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E48771" w14:textId="4C61B01F" w:rsidR="00D72A8E" w:rsidRPr="00CF5C7A" w:rsidRDefault="00D72A8E" w:rsidP="00E12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F5C7A">
        <w:rPr>
          <w:rFonts w:ascii="Times New Roman" w:hAnsi="Times New Roman" w:cs="Times New Roman"/>
          <w:sz w:val="24"/>
          <w:szCs w:val="24"/>
        </w:rPr>
        <w:t>PROJETO DE LEI COMPLEMENTAR N°</w:t>
      </w:r>
      <w:r w:rsidR="00E128EA"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8E38C5">
        <w:rPr>
          <w:rFonts w:ascii="Times New Roman" w:hAnsi="Times New Roman" w:cs="Times New Roman"/>
          <w:sz w:val="24"/>
          <w:szCs w:val="24"/>
        </w:rPr>
        <w:t>02</w:t>
      </w:r>
      <w:r w:rsidR="00E128EA" w:rsidRPr="00CF5C7A">
        <w:rPr>
          <w:rFonts w:ascii="Times New Roman" w:hAnsi="Times New Roman" w:cs="Times New Roman"/>
          <w:sz w:val="24"/>
          <w:szCs w:val="24"/>
        </w:rPr>
        <w:t>/2023</w:t>
      </w:r>
      <w:r w:rsidRPr="00CF5C7A">
        <w:rPr>
          <w:rFonts w:ascii="Times New Roman" w:hAnsi="Times New Roman" w:cs="Times New Roman"/>
          <w:sz w:val="24"/>
          <w:szCs w:val="24"/>
        </w:rPr>
        <w:t>,</w:t>
      </w:r>
      <w:r w:rsidR="008E38C5">
        <w:rPr>
          <w:rFonts w:ascii="Times New Roman" w:hAnsi="Times New Roman" w:cs="Times New Roman"/>
          <w:sz w:val="24"/>
          <w:szCs w:val="24"/>
        </w:rPr>
        <w:t xml:space="preserve"> 01 </w:t>
      </w:r>
      <w:r w:rsidRPr="00CF5C7A">
        <w:rPr>
          <w:rFonts w:ascii="Times New Roman" w:hAnsi="Times New Roman" w:cs="Times New Roman"/>
          <w:sz w:val="24"/>
          <w:szCs w:val="24"/>
        </w:rPr>
        <w:t xml:space="preserve">DE </w:t>
      </w:r>
      <w:r w:rsidR="00605045">
        <w:rPr>
          <w:rFonts w:ascii="Times New Roman" w:hAnsi="Times New Roman" w:cs="Times New Roman"/>
          <w:sz w:val="24"/>
          <w:szCs w:val="24"/>
        </w:rPr>
        <w:t>DEZEMBRO</w:t>
      </w:r>
      <w:r w:rsidRPr="00CF5C7A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5BA03EB3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9561A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FF887" w14:textId="06A30AC8" w:rsidR="00D72A8E" w:rsidRPr="00CF5C7A" w:rsidRDefault="00D72A8E" w:rsidP="00E128E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>AUTORIZA O CHEFE DO PODER EXECUTIVO A REPASSAR OS</w:t>
      </w:r>
      <w:r w:rsidR="00E128EA"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Pr="00CF5C7A">
        <w:rPr>
          <w:rFonts w:ascii="Times New Roman" w:hAnsi="Times New Roman" w:cs="Times New Roman"/>
          <w:sz w:val="24"/>
          <w:szCs w:val="24"/>
        </w:rPr>
        <w:t>RECURSOS PROVENIENTES DA UNIÃO PARA COMPLEMENTAÇÃO DA</w:t>
      </w:r>
      <w:r w:rsidR="00E128EA"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Pr="00CF5C7A">
        <w:rPr>
          <w:rFonts w:ascii="Times New Roman" w:hAnsi="Times New Roman" w:cs="Times New Roman"/>
          <w:sz w:val="24"/>
          <w:szCs w:val="24"/>
        </w:rPr>
        <w:t>REMUNERAÇÃO DO ENFERMEIRO</w:t>
      </w:r>
      <w:r w:rsidR="004B1A90">
        <w:rPr>
          <w:rFonts w:ascii="Times New Roman" w:hAnsi="Times New Roman" w:cs="Times New Roman"/>
          <w:sz w:val="24"/>
          <w:szCs w:val="24"/>
        </w:rPr>
        <w:t xml:space="preserve"> E</w:t>
      </w:r>
      <w:r w:rsidRPr="00CF5C7A">
        <w:rPr>
          <w:rFonts w:ascii="Times New Roman" w:hAnsi="Times New Roman" w:cs="Times New Roman"/>
          <w:sz w:val="24"/>
          <w:szCs w:val="24"/>
        </w:rPr>
        <w:t xml:space="preserve"> DO TÉCNICO DE ENFERMAGEM</w:t>
      </w:r>
      <w:r w:rsidR="00E128EA" w:rsidRPr="00CF5C7A">
        <w:rPr>
          <w:rFonts w:ascii="Times New Roman" w:hAnsi="Times New Roman" w:cs="Times New Roman"/>
          <w:sz w:val="24"/>
          <w:szCs w:val="24"/>
        </w:rPr>
        <w:t>.</w:t>
      </w:r>
    </w:p>
    <w:p w14:paraId="41037155" w14:textId="77777777" w:rsidR="00E128EA" w:rsidRPr="00CF5C7A" w:rsidRDefault="00E128EA" w:rsidP="00E128E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6E4DED4C" w14:textId="77777777" w:rsidR="00E128EA" w:rsidRPr="00CF5C7A" w:rsidRDefault="00E128EA" w:rsidP="00E128E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4CF8725A" w14:textId="34F066B3" w:rsidR="00D72A8E" w:rsidRPr="00CF5C7A" w:rsidRDefault="00D72A8E" w:rsidP="00E128EA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>Art. 1º. Esta Lei autoriza o repasse dos recursos provenientes da União a título de</w:t>
      </w:r>
      <w:r w:rsidR="00E128EA"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Pr="00CF5C7A">
        <w:rPr>
          <w:rFonts w:ascii="Times New Roman" w:hAnsi="Times New Roman" w:cs="Times New Roman"/>
          <w:sz w:val="24"/>
          <w:szCs w:val="24"/>
        </w:rPr>
        <w:t>complementação da remuneração a ser repassada aos seguintes profissionais contratados pelo</w:t>
      </w:r>
      <w:r w:rsidR="00E128EA"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Pr="00CF5C7A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E128EA" w:rsidRPr="00CF5C7A">
        <w:rPr>
          <w:rFonts w:ascii="Times New Roman" w:hAnsi="Times New Roman" w:cs="Times New Roman"/>
          <w:sz w:val="24"/>
          <w:szCs w:val="24"/>
        </w:rPr>
        <w:t>Capão Bonito do Sul</w:t>
      </w:r>
      <w:r w:rsidRPr="00CF5C7A">
        <w:rPr>
          <w:rFonts w:ascii="Times New Roman" w:hAnsi="Times New Roman" w:cs="Times New Roman"/>
          <w:sz w:val="24"/>
          <w:szCs w:val="24"/>
        </w:rPr>
        <w:t>:</w:t>
      </w:r>
    </w:p>
    <w:p w14:paraId="7247CC98" w14:textId="77777777" w:rsidR="00D72A8E" w:rsidRPr="00CF5C7A" w:rsidRDefault="00D72A8E" w:rsidP="00E128EA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F5C7A">
        <w:rPr>
          <w:rFonts w:ascii="Times New Roman" w:hAnsi="Times New Roman" w:cs="Times New Roman"/>
          <w:sz w:val="24"/>
          <w:szCs w:val="24"/>
        </w:rPr>
        <w:t>enfermeiros</w:t>
      </w:r>
      <w:proofErr w:type="gramEnd"/>
      <w:r w:rsidRPr="00CF5C7A">
        <w:rPr>
          <w:rFonts w:ascii="Times New Roman" w:hAnsi="Times New Roman" w:cs="Times New Roman"/>
          <w:sz w:val="24"/>
          <w:szCs w:val="24"/>
        </w:rPr>
        <w:t>,</w:t>
      </w:r>
    </w:p>
    <w:p w14:paraId="4780E49F" w14:textId="77777777" w:rsidR="00D72A8E" w:rsidRPr="00CF5C7A" w:rsidRDefault="00D72A8E" w:rsidP="00E128EA">
      <w:pPr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F5C7A">
        <w:rPr>
          <w:rFonts w:ascii="Times New Roman" w:hAnsi="Times New Roman" w:cs="Times New Roman"/>
          <w:sz w:val="24"/>
          <w:szCs w:val="24"/>
        </w:rPr>
        <w:t>técnicos</w:t>
      </w:r>
      <w:proofErr w:type="gramEnd"/>
      <w:r w:rsidRPr="00CF5C7A">
        <w:rPr>
          <w:rFonts w:ascii="Times New Roman" w:hAnsi="Times New Roman" w:cs="Times New Roman"/>
          <w:sz w:val="24"/>
          <w:szCs w:val="24"/>
        </w:rPr>
        <w:t xml:space="preserve"> de enfermagem,</w:t>
      </w:r>
    </w:p>
    <w:p w14:paraId="66C867F2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66F509" w14:textId="181E0FF7" w:rsidR="00D72A8E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Art. 2º. O Município </w:t>
      </w:r>
      <w:r w:rsidRPr="00CF5C7A">
        <w:rPr>
          <w:rFonts w:ascii="Times New Roman" w:hAnsi="Times New Roman" w:cs="Times New Roman"/>
          <w:sz w:val="24"/>
          <w:szCs w:val="24"/>
        </w:rPr>
        <w:t>Capão Bonito do Sul</w:t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 repassará, como parcela autônoma, aos seus servidores ocupantes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das funções previstas nos incisos do artigo 1º desta Lei, os recursos recebidos do Fundo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Nacional de Saúde para a finalidade específica de complementação da remuneração, em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atendimento ao que está previsto na Emenda Constitucional</w:t>
      </w:r>
      <w:r w:rsidRPr="00CF5C7A">
        <w:rPr>
          <w:rFonts w:ascii="Times New Roman" w:hAnsi="Times New Roman" w:cs="Times New Roman"/>
          <w:sz w:val="24"/>
          <w:szCs w:val="24"/>
        </w:rPr>
        <w:t xml:space="preserve"> n. </w:t>
      </w:r>
      <w:r w:rsidR="00D72A8E" w:rsidRPr="00CF5C7A">
        <w:rPr>
          <w:rFonts w:ascii="Times New Roman" w:hAnsi="Times New Roman" w:cs="Times New Roman"/>
          <w:sz w:val="24"/>
          <w:szCs w:val="24"/>
        </w:rPr>
        <w:t>127/2022 e na Lei Federal n.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7.498/1986, com a redação dada pela Lei Federal n. 14.434/2022, cuja responsabilidade de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pagamento pertence à União.</w:t>
      </w:r>
    </w:p>
    <w:p w14:paraId="30CCAFFA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172B5" w14:textId="3AD07F7A" w:rsidR="00D72A8E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§ 1º. Considera-se remuneração, para fins do cálculo de complementação, o conceito legal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previsto na Lei Federal n. 8112/90, art. 41.</w:t>
      </w:r>
    </w:p>
    <w:p w14:paraId="705B0DC5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CCF1D" w14:textId="036DF3F1" w:rsidR="00D72A8E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§ 2º</w:t>
      </w:r>
      <w:r w:rsidRPr="00CF5C7A">
        <w:rPr>
          <w:rFonts w:ascii="Times New Roman" w:hAnsi="Times New Roman" w:cs="Times New Roman"/>
          <w:sz w:val="24"/>
          <w:szCs w:val="24"/>
        </w:rPr>
        <w:t>.</w:t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 O repasse deverá ser proporcional à carga horária contratada, considerando a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remuneração pelo trabalho por 44 horas semanais ou 220 horas mensais.</w:t>
      </w:r>
    </w:p>
    <w:p w14:paraId="6336B99D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1CECA" w14:textId="62F29F96" w:rsidR="00D72A8E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§ 3º. Os valores de complementação repassados a cada servidor será exatamente o mesmo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destinado pela União por meio Fundo Nacional de Saúde.</w:t>
      </w:r>
    </w:p>
    <w:p w14:paraId="26335A7C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6C304" w14:textId="5B8E6802" w:rsidR="00D72A8E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§ 4º. Não sendo possível a identificação do valor repassado a cada servidor pelo Fundo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Nacional de Saúde, o repasse ficará suspenso até que o Fundo Nacional de Saúde disponibilize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as informações corretas para sua realização.</w:t>
      </w:r>
    </w:p>
    <w:p w14:paraId="0119575C" w14:textId="77777777" w:rsidR="00E128EA" w:rsidRPr="00CF5C7A" w:rsidRDefault="00E128E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2651C" w14:textId="0DB0D73E" w:rsidR="00D72A8E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28EA" w:rsidRPr="00CF5C7A">
        <w:rPr>
          <w:rFonts w:ascii="Times New Roman" w:hAnsi="Times New Roman" w:cs="Times New Roman"/>
          <w:sz w:val="24"/>
          <w:szCs w:val="24"/>
        </w:rPr>
        <w:tab/>
      </w:r>
      <w:r w:rsidR="00E128EA" w:rsidRPr="00CF5C7A">
        <w:rPr>
          <w:rFonts w:ascii="Times New Roman" w:hAnsi="Times New Roman" w:cs="Times New Roman"/>
          <w:sz w:val="24"/>
          <w:szCs w:val="24"/>
        </w:rPr>
        <w:tab/>
      </w:r>
      <w:r w:rsidR="00E128EA"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º. Fica o Município autorizado, na forma de complementação, exclusivamente com </w:t>
      </w:r>
      <w:r w:rsidR="008E38C5" w:rsidRPr="00CF5C7A">
        <w:rPr>
          <w:rFonts w:ascii="Times New Roman" w:hAnsi="Times New Roman" w:cs="Times New Roman"/>
          <w:sz w:val="24"/>
          <w:szCs w:val="24"/>
        </w:rPr>
        <w:t>os recursos</w:t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 recebidos pela União para a finalidade da complementação de que trata esta lei, como</w:t>
      </w:r>
      <w:r w:rsidR="002365E8"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parcela autônoma, o repasse retroativo, desde maio de 2023, da diferença existente entre as</w:t>
      </w:r>
      <w:r w:rsidR="002365E8"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remunerações.</w:t>
      </w:r>
    </w:p>
    <w:p w14:paraId="714AC5B8" w14:textId="77777777" w:rsidR="008E38C5" w:rsidRPr="00CF5C7A" w:rsidRDefault="008E38C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E07F7" w14:textId="4837E32F" w:rsidR="002365E8" w:rsidRDefault="002365E8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Art. </w:t>
      </w:r>
      <w:r w:rsidR="00605045">
        <w:rPr>
          <w:rFonts w:ascii="Times New Roman" w:hAnsi="Times New Roman" w:cs="Times New Roman"/>
          <w:sz w:val="24"/>
          <w:szCs w:val="24"/>
        </w:rPr>
        <w:t>4</w:t>
      </w:r>
      <w:r w:rsidR="00D72A8E" w:rsidRPr="00CF5C7A">
        <w:rPr>
          <w:rFonts w:ascii="Times New Roman" w:hAnsi="Times New Roman" w:cs="Times New Roman"/>
          <w:sz w:val="24"/>
          <w:szCs w:val="24"/>
        </w:rPr>
        <w:t>º</w:t>
      </w:r>
      <w:r w:rsidR="00605045">
        <w:rPr>
          <w:rFonts w:ascii="Times New Roman" w:hAnsi="Times New Roman" w:cs="Times New Roman"/>
          <w:sz w:val="24"/>
          <w:szCs w:val="24"/>
        </w:rPr>
        <w:t xml:space="preserve"> - Fica aberto no corrente exercício crédito adicional especial no valor de R$ 157,00, para a seguinte dotação orçamentária:</w:t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DF947" w14:textId="77777777" w:rsidR="0060504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496F39" w14:textId="487DA8B5" w:rsidR="00605045" w:rsidRPr="008E38C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8C5">
        <w:rPr>
          <w:rFonts w:ascii="Times New Roman" w:hAnsi="Times New Roman" w:cs="Times New Roman"/>
          <w:sz w:val="24"/>
          <w:szCs w:val="24"/>
        </w:rPr>
        <w:t>06.000- SM de Saúde e Assistência Social</w:t>
      </w:r>
    </w:p>
    <w:p w14:paraId="5762649D" w14:textId="7FE282AD" w:rsidR="00605045" w:rsidRPr="008E38C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8C5">
        <w:rPr>
          <w:rFonts w:ascii="Times New Roman" w:hAnsi="Times New Roman" w:cs="Times New Roman"/>
          <w:sz w:val="24"/>
          <w:szCs w:val="24"/>
        </w:rPr>
        <w:t>06.001- Fundo Municipal de Saúde</w:t>
      </w:r>
    </w:p>
    <w:p w14:paraId="60556DEA" w14:textId="0886772E" w:rsidR="00605045" w:rsidRPr="008E38C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8C5">
        <w:rPr>
          <w:rFonts w:ascii="Times New Roman" w:hAnsi="Times New Roman" w:cs="Times New Roman"/>
          <w:sz w:val="24"/>
          <w:szCs w:val="24"/>
        </w:rPr>
        <w:t>06.001.10.302.1149.2733-3.1.90.11.00.00.00.00 – Vencimentos e Vantagens Fixas Pessoal Civil</w:t>
      </w:r>
      <w:r w:rsidRPr="008E38C5">
        <w:rPr>
          <w:rFonts w:ascii="Times New Roman" w:hAnsi="Times New Roman" w:cs="Times New Roman"/>
          <w:sz w:val="24"/>
          <w:szCs w:val="24"/>
        </w:rPr>
        <w:tab/>
      </w:r>
      <w:r w:rsidRPr="008E38C5">
        <w:rPr>
          <w:rFonts w:ascii="Times New Roman" w:hAnsi="Times New Roman" w:cs="Times New Roman"/>
          <w:sz w:val="24"/>
          <w:szCs w:val="24"/>
        </w:rPr>
        <w:tab/>
      </w:r>
      <w:r w:rsidRPr="008E38C5">
        <w:rPr>
          <w:rFonts w:ascii="Times New Roman" w:hAnsi="Times New Roman" w:cs="Times New Roman"/>
          <w:sz w:val="24"/>
          <w:szCs w:val="24"/>
        </w:rPr>
        <w:tab/>
      </w:r>
      <w:r w:rsidRPr="008E38C5">
        <w:rPr>
          <w:rFonts w:ascii="Times New Roman" w:hAnsi="Times New Roman" w:cs="Times New Roman"/>
          <w:sz w:val="24"/>
          <w:szCs w:val="24"/>
        </w:rPr>
        <w:tab/>
      </w:r>
      <w:r w:rsidRPr="008E38C5">
        <w:rPr>
          <w:rFonts w:ascii="Times New Roman" w:hAnsi="Times New Roman" w:cs="Times New Roman"/>
          <w:sz w:val="24"/>
          <w:szCs w:val="24"/>
        </w:rPr>
        <w:tab/>
      </w:r>
      <w:r w:rsidRPr="008E38C5">
        <w:rPr>
          <w:rFonts w:ascii="Times New Roman" w:hAnsi="Times New Roman" w:cs="Times New Roman"/>
          <w:sz w:val="24"/>
          <w:szCs w:val="24"/>
        </w:rPr>
        <w:tab/>
      </w:r>
      <w:r w:rsidRPr="008E38C5">
        <w:rPr>
          <w:rFonts w:ascii="Times New Roman" w:hAnsi="Times New Roman" w:cs="Times New Roman"/>
          <w:sz w:val="24"/>
          <w:szCs w:val="24"/>
        </w:rPr>
        <w:tab/>
      </w:r>
      <w:r w:rsidRPr="008E38C5">
        <w:rPr>
          <w:rFonts w:ascii="Times New Roman" w:hAnsi="Times New Roman" w:cs="Times New Roman"/>
          <w:sz w:val="24"/>
          <w:szCs w:val="24"/>
        </w:rPr>
        <w:tab/>
      </w:r>
      <w:r w:rsidRPr="008E38C5">
        <w:rPr>
          <w:rFonts w:ascii="Times New Roman" w:hAnsi="Times New Roman" w:cs="Times New Roman"/>
          <w:sz w:val="24"/>
          <w:szCs w:val="24"/>
        </w:rPr>
        <w:tab/>
        <w:t>R$ 157,00</w:t>
      </w:r>
    </w:p>
    <w:p w14:paraId="75504575" w14:textId="23BD0048" w:rsidR="00605045" w:rsidRPr="008E38C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8C5">
        <w:rPr>
          <w:rFonts w:ascii="Times New Roman" w:hAnsi="Times New Roman" w:cs="Times New Roman"/>
          <w:sz w:val="24"/>
          <w:szCs w:val="24"/>
        </w:rPr>
        <w:t>1.605.0000.4090 Transferência do SUS Federal – Piso da Enfermagem</w:t>
      </w:r>
      <w:r w:rsidRPr="008E38C5">
        <w:rPr>
          <w:rFonts w:ascii="Times New Roman" w:hAnsi="Times New Roman" w:cs="Times New Roman"/>
          <w:sz w:val="24"/>
          <w:szCs w:val="24"/>
        </w:rPr>
        <w:tab/>
        <w:t>R$ 157,00</w:t>
      </w:r>
    </w:p>
    <w:p w14:paraId="0B6A9CBA" w14:textId="77777777" w:rsidR="0060504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4247F" w14:textId="77777777" w:rsidR="0060504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A2C815" w14:textId="4D06C5DA" w:rsidR="0060504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Art. 5º - Para atendimento da alteração orçamentária que trata o artigo anterior serão utilizados recursos provenientes de:</w:t>
      </w:r>
    </w:p>
    <w:p w14:paraId="2EE98208" w14:textId="77777777" w:rsidR="0060504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FEA71" w14:textId="3CA78540" w:rsidR="0060504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Excesso de arrecadação (artigo 43, parágrafo 1º, inciso II, da Lei 4.320/1.964</w:t>
      </w:r>
    </w:p>
    <w:p w14:paraId="05E2B064" w14:textId="6099A990" w:rsidR="00605045" w:rsidRPr="008E38C5" w:rsidRDefault="00605045" w:rsidP="0060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Excesso de arrecadação (artigo 43, parágrafo 1º, inciso II, da Lei 4.320/1.964 </w:t>
      </w:r>
      <w:r w:rsidRPr="008E38C5">
        <w:rPr>
          <w:rFonts w:ascii="Times New Roman" w:hAnsi="Times New Roman" w:cs="Times New Roman"/>
          <w:sz w:val="24"/>
          <w:szCs w:val="24"/>
        </w:rPr>
        <w:t>R$ 157,00</w:t>
      </w:r>
    </w:p>
    <w:p w14:paraId="1484CF52" w14:textId="417C61C4" w:rsidR="008E38C5" w:rsidRDefault="00605045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8C5">
        <w:rPr>
          <w:rFonts w:ascii="Times New Roman" w:hAnsi="Times New Roman" w:cs="Times New Roman"/>
          <w:sz w:val="24"/>
          <w:szCs w:val="24"/>
        </w:rPr>
        <w:t>1.605.0000.4090</w:t>
      </w:r>
      <w:r w:rsidRPr="008E38C5">
        <w:rPr>
          <w:rFonts w:ascii="Times New Roman" w:hAnsi="Times New Roman" w:cs="Times New Roman"/>
          <w:sz w:val="24"/>
          <w:szCs w:val="24"/>
        </w:rPr>
        <w:tab/>
        <w:t xml:space="preserve">Transferência do SUS Federal – Piso de </w:t>
      </w:r>
      <w:proofErr w:type="gramStart"/>
      <w:r w:rsidRPr="008E38C5">
        <w:rPr>
          <w:rFonts w:ascii="Times New Roman" w:hAnsi="Times New Roman" w:cs="Times New Roman"/>
          <w:sz w:val="24"/>
          <w:szCs w:val="24"/>
        </w:rPr>
        <w:t>Enfermagem  R</w:t>
      </w:r>
      <w:proofErr w:type="gramEnd"/>
      <w:r w:rsidRPr="008E38C5">
        <w:rPr>
          <w:rFonts w:ascii="Times New Roman" w:hAnsi="Times New Roman" w:cs="Times New Roman"/>
          <w:sz w:val="24"/>
          <w:szCs w:val="24"/>
        </w:rPr>
        <w:t>$ 157,00</w:t>
      </w:r>
      <w:r w:rsidR="002365E8" w:rsidRPr="00CF5C7A">
        <w:rPr>
          <w:rFonts w:ascii="Times New Roman" w:hAnsi="Times New Roman" w:cs="Times New Roman"/>
          <w:sz w:val="24"/>
          <w:szCs w:val="24"/>
        </w:rPr>
        <w:tab/>
      </w:r>
      <w:r w:rsidR="002365E8" w:rsidRPr="00CF5C7A">
        <w:rPr>
          <w:rFonts w:ascii="Times New Roman" w:hAnsi="Times New Roman" w:cs="Times New Roman"/>
          <w:sz w:val="24"/>
          <w:szCs w:val="24"/>
        </w:rPr>
        <w:tab/>
      </w:r>
      <w:r w:rsidR="002365E8" w:rsidRPr="00CF5C7A">
        <w:rPr>
          <w:rFonts w:ascii="Times New Roman" w:hAnsi="Times New Roman" w:cs="Times New Roman"/>
          <w:sz w:val="24"/>
          <w:szCs w:val="24"/>
        </w:rPr>
        <w:tab/>
      </w:r>
    </w:p>
    <w:p w14:paraId="4CB5E8A2" w14:textId="3D4ED66C" w:rsidR="00D72A8E" w:rsidRPr="00CF5C7A" w:rsidRDefault="00D72A8E" w:rsidP="008E38C5">
      <w:pPr>
        <w:spacing w:after="0" w:line="240" w:lineRule="auto"/>
        <w:ind w:firstLine="2694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>Art. 6º</w:t>
      </w:r>
      <w:r w:rsidR="00605045">
        <w:rPr>
          <w:rFonts w:ascii="Times New Roman" w:hAnsi="Times New Roman" w:cs="Times New Roman"/>
          <w:sz w:val="24"/>
          <w:szCs w:val="24"/>
        </w:rPr>
        <w:t xml:space="preserve"> -</w:t>
      </w:r>
      <w:r w:rsidRPr="00CF5C7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publicação, revogadas as disposições em</w:t>
      </w:r>
      <w:r w:rsidR="002365E8"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Pr="00CF5C7A">
        <w:rPr>
          <w:rFonts w:ascii="Times New Roman" w:hAnsi="Times New Roman" w:cs="Times New Roman"/>
          <w:sz w:val="24"/>
          <w:szCs w:val="24"/>
        </w:rPr>
        <w:t>contrário.</w:t>
      </w:r>
    </w:p>
    <w:p w14:paraId="195E6713" w14:textId="77777777" w:rsidR="002365E8" w:rsidRPr="00CF5C7A" w:rsidRDefault="002365E8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6214B" w14:textId="77777777" w:rsidR="002365E8" w:rsidRPr="00CF5C7A" w:rsidRDefault="002365E8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C5333" w14:textId="77777777" w:rsidR="002365E8" w:rsidRPr="00CF5C7A" w:rsidRDefault="002365E8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77AD04" w14:textId="77777777" w:rsidR="002365E8" w:rsidRPr="00CF5C7A" w:rsidRDefault="002365E8" w:rsidP="002365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GABINETE DO PREFEITO MUNICIPAL</w:t>
      </w:r>
    </w:p>
    <w:p w14:paraId="46357235" w14:textId="62573FD4" w:rsidR="002365E8" w:rsidRPr="00CF5C7A" w:rsidRDefault="002365E8" w:rsidP="002365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C7A">
        <w:rPr>
          <w:rFonts w:ascii="Times New Roman" w:hAnsi="Times New Roman" w:cs="Times New Roman"/>
          <w:b/>
          <w:sz w:val="24"/>
          <w:szCs w:val="24"/>
        </w:rPr>
        <w:t>CAPÃO BONITO DO SUL,</w:t>
      </w:r>
      <w:r w:rsidR="008E38C5">
        <w:rPr>
          <w:rFonts w:ascii="Times New Roman" w:hAnsi="Times New Roman" w:cs="Times New Roman"/>
          <w:b/>
          <w:sz w:val="24"/>
          <w:szCs w:val="24"/>
        </w:rPr>
        <w:t xml:space="preserve"> 01 </w:t>
      </w:r>
      <w:r w:rsidRPr="00CF5C7A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605045">
        <w:rPr>
          <w:rFonts w:ascii="Times New Roman" w:hAnsi="Times New Roman" w:cs="Times New Roman"/>
          <w:b/>
          <w:sz w:val="24"/>
          <w:szCs w:val="24"/>
        </w:rPr>
        <w:t>DEZEMBRO</w:t>
      </w:r>
      <w:r w:rsidRPr="00CF5C7A">
        <w:rPr>
          <w:rFonts w:ascii="Times New Roman" w:hAnsi="Times New Roman" w:cs="Times New Roman"/>
          <w:b/>
          <w:sz w:val="24"/>
          <w:szCs w:val="24"/>
        </w:rPr>
        <w:t xml:space="preserve"> DE 202</w:t>
      </w:r>
      <w:r w:rsidR="00605045">
        <w:rPr>
          <w:rFonts w:ascii="Times New Roman" w:hAnsi="Times New Roman" w:cs="Times New Roman"/>
          <w:b/>
          <w:sz w:val="24"/>
          <w:szCs w:val="24"/>
        </w:rPr>
        <w:t>3</w:t>
      </w:r>
      <w:r w:rsidRPr="00CF5C7A">
        <w:rPr>
          <w:rFonts w:ascii="Times New Roman" w:hAnsi="Times New Roman" w:cs="Times New Roman"/>
          <w:b/>
          <w:sz w:val="24"/>
          <w:szCs w:val="24"/>
        </w:rPr>
        <w:t>.</w:t>
      </w:r>
    </w:p>
    <w:p w14:paraId="0B6B298F" w14:textId="77777777" w:rsidR="002365E8" w:rsidRPr="00CF5C7A" w:rsidRDefault="002365E8" w:rsidP="002365E8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14:paraId="2925FF4F" w14:textId="77777777" w:rsidR="002365E8" w:rsidRPr="00CF5C7A" w:rsidRDefault="002365E8" w:rsidP="002365E8">
      <w:pPr>
        <w:pStyle w:val="Recuodecorpodetexto2"/>
        <w:rPr>
          <w:sz w:val="24"/>
        </w:rPr>
      </w:pPr>
    </w:p>
    <w:p w14:paraId="31C0418F" w14:textId="6A136543" w:rsidR="002365E8" w:rsidRPr="00CF5C7A" w:rsidRDefault="008E38C5" w:rsidP="002365E8">
      <w:pPr>
        <w:pStyle w:val="Recuodecorpodetexto2"/>
        <w:ind w:left="0" w:right="-1"/>
        <w:jc w:val="center"/>
        <w:rPr>
          <w:sz w:val="24"/>
        </w:rPr>
      </w:pPr>
      <w:r>
        <w:rPr>
          <w:sz w:val="24"/>
        </w:rPr>
        <w:t>MARIZETE VARGAS PEREIRA RAUTA</w:t>
      </w:r>
    </w:p>
    <w:p w14:paraId="379FC5D8" w14:textId="2E8AA919" w:rsidR="002365E8" w:rsidRPr="00CF5C7A" w:rsidRDefault="002365E8" w:rsidP="002365E8">
      <w:pPr>
        <w:pStyle w:val="Recuodecorpodetexto2"/>
        <w:ind w:left="0" w:right="-1"/>
        <w:jc w:val="center"/>
        <w:rPr>
          <w:sz w:val="24"/>
        </w:rPr>
      </w:pPr>
      <w:r w:rsidRPr="00CF5C7A">
        <w:rPr>
          <w:sz w:val="24"/>
        </w:rPr>
        <w:t>Prefeit</w:t>
      </w:r>
      <w:r w:rsidR="008E38C5">
        <w:rPr>
          <w:sz w:val="24"/>
        </w:rPr>
        <w:t>a</w:t>
      </w:r>
      <w:r w:rsidRPr="00CF5C7A">
        <w:rPr>
          <w:sz w:val="24"/>
        </w:rPr>
        <w:t xml:space="preserve"> Municipal</w:t>
      </w:r>
      <w:r w:rsidR="008E38C5">
        <w:rPr>
          <w:sz w:val="24"/>
        </w:rPr>
        <w:t xml:space="preserve"> em exercício</w:t>
      </w:r>
      <w:r w:rsidRPr="00CF5C7A">
        <w:rPr>
          <w:sz w:val="24"/>
        </w:rPr>
        <w:t xml:space="preserve"> </w:t>
      </w:r>
    </w:p>
    <w:p w14:paraId="0775C078" w14:textId="77777777" w:rsidR="002365E8" w:rsidRPr="00CF5C7A" w:rsidRDefault="002365E8" w:rsidP="002365E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231021" w14:textId="5D32982F" w:rsidR="008E38C5" w:rsidRDefault="008E38C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</w:p>
    <w:p w14:paraId="79053689" w14:textId="77777777" w:rsidR="008E38C5" w:rsidRDefault="008E38C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</w:p>
    <w:p w14:paraId="2BC39E30" w14:textId="57F7E920" w:rsidR="008E38C5" w:rsidRPr="008E38C5" w:rsidRDefault="008E38C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E38C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Gustavo </w:t>
      </w:r>
      <w:proofErr w:type="spellStart"/>
      <w:r w:rsidRPr="008E38C5">
        <w:rPr>
          <w:rFonts w:ascii="Times New Roman" w:hAnsi="Times New Roman" w:cs="Times New Roman"/>
          <w:b/>
          <w:snapToGrid w:val="0"/>
          <w:sz w:val="24"/>
          <w:szCs w:val="24"/>
        </w:rPr>
        <w:t>Rizzon</w:t>
      </w:r>
      <w:proofErr w:type="spellEnd"/>
      <w:r w:rsidRPr="008E38C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Borges</w:t>
      </w:r>
    </w:p>
    <w:p w14:paraId="0F6B1FCE" w14:textId="30CB36CE" w:rsidR="002365E8" w:rsidRPr="00CF5C7A" w:rsidRDefault="002365E8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F5C7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Secretário </w:t>
      </w:r>
      <w:r w:rsidR="008E38C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Interino </w:t>
      </w:r>
      <w:r w:rsidRPr="00CF5C7A">
        <w:rPr>
          <w:rFonts w:ascii="Times New Roman" w:hAnsi="Times New Roman" w:cs="Times New Roman"/>
          <w:b/>
          <w:snapToGrid w:val="0"/>
          <w:sz w:val="24"/>
          <w:szCs w:val="24"/>
        </w:rPr>
        <w:t>de Administração Planejamento e Finanças</w:t>
      </w:r>
    </w:p>
    <w:p w14:paraId="1BAFEA38" w14:textId="77777777" w:rsidR="002365E8" w:rsidRPr="00CF5C7A" w:rsidRDefault="002365E8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1DF92341" w14:textId="77777777" w:rsidR="002365E8" w:rsidRPr="00CF5C7A" w:rsidRDefault="002365E8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02AF594" w14:textId="77777777" w:rsidR="002365E8" w:rsidRPr="00CF5C7A" w:rsidRDefault="002365E8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1E9C149" w14:textId="77777777" w:rsidR="002365E8" w:rsidRPr="00CF5C7A" w:rsidRDefault="002365E8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10EFCBF6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21D01E1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5A65A7B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61424C95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40A52AC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5861138B" w14:textId="77777777" w:rsidR="00605045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6038C67" w14:textId="77777777" w:rsidR="00605045" w:rsidRPr="00CF5C7A" w:rsidRDefault="00605045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71CAA731" w14:textId="77777777" w:rsidR="002365E8" w:rsidRPr="00CF5C7A" w:rsidRDefault="002365E8" w:rsidP="002365E8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46B92BA7" w14:textId="77777777" w:rsidR="002365E8" w:rsidRPr="00CF5C7A" w:rsidRDefault="002365E8" w:rsidP="002365E8">
      <w:pPr>
        <w:pStyle w:val="Recuodecorpodetexto2"/>
        <w:ind w:left="0"/>
        <w:jc w:val="center"/>
        <w:rPr>
          <w:sz w:val="24"/>
        </w:rPr>
      </w:pPr>
      <w:r w:rsidRPr="00CF5C7A">
        <w:rPr>
          <w:sz w:val="24"/>
        </w:rPr>
        <w:t>EXPOSIÇÃO DE MOTIVOS</w:t>
      </w:r>
    </w:p>
    <w:p w14:paraId="48CC802E" w14:textId="66AEC184" w:rsidR="002365E8" w:rsidRPr="008E38C5" w:rsidRDefault="002365E8" w:rsidP="002365E8">
      <w:pPr>
        <w:pStyle w:val="Recuodecorpodetexto2"/>
        <w:ind w:left="0"/>
        <w:jc w:val="center"/>
        <w:rPr>
          <w:bCs/>
          <w:sz w:val="24"/>
        </w:rPr>
      </w:pPr>
      <w:r w:rsidRPr="008E38C5">
        <w:rPr>
          <w:sz w:val="24"/>
        </w:rPr>
        <w:t xml:space="preserve">PROJETO DE LEI </w:t>
      </w:r>
      <w:r w:rsidR="00605045" w:rsidRPr="008E38C5">
        <w:rPr>
          <w:sz w:val="24"/>
        </w:rPr>
        <w:t xml:space="preserve">COMPLEMENTAR </w:t>
      </w:r>
      <w:r w:rsidRPr="008E38C5">
        <w:rPr>
          <w:sz w:val="24"/>
        </w:rPr>
        <w:t>Nº 0</w:t>
      </w:r>
      <w:r w:rsidR="008E38C5">
        <w:rPr>
          <w:sz w:val="24"/>
        </w:rPr>
        <w:t>2</w:t>
      </w:r>
      <w:r w:rsidRPr="008E38C5">
        <w:rPr>
          <w:sz w:val="24"/>
        </w:rPr>
        <w:t>/2023.</w:t>
      </w:r>
    </w:p>
    <w:p w14:paraId="685E4EBB" w14:textId="77777777" w:rsidR="002365E8" w:rsidRPr="00CF5C7A" w:rsidRDefault="002365E8" w:rsidP="002365E8">
      <w:pPr>
        <w:pStyle w:val="Recuodecorpodetexto2"/>
        <w:ind w:left="0"/>
        <w:rPr>
          <w:bCs/>
          <w:sz w:val="24"/>
        </w:rPr>
      </w:pPr>
    </w:p>
    <w:p w14:paraId="04FF5CF7" w14:textId="77777777" w:rsidR="002365E8" w:rsidRPr="00CF5C7A" w:rsidRDefault="002365E8" w:rsidP="002365E8">
      <w:pPr>
        <w:pStyle w:val="Recuodecorpodetexto2"/>
        <w:ind w:firstLine="2268"/>
        <w:rPr>
          <w:b w:val="0"/>
          <w:bCs/>
          <w:sz w:val="24"/>
        </w:rPr>
      </w:pPr>
    </w:p>
    <w:p w14:paraId="539E1AF7" w14:textId="77777777" w:rsidR="002365E8" w:rsidRPr="00CF5C7A" w:rsidRDefault="002365E8" w:rsidP="002365E8">
      <w:pPr>
        <w:pStyle w:val="Recuodecorpodetexto2"/>
        <w:ind w:left="0" w:firstLine="2268"/>
        <w:rPr>
          <w:b w:val="0"/>
          <w:bCs/>
          <w:sz w:val="24"/>
        </w:rPr>
      </w:pPr>
      <w:r w:rsidRPr="00CF5C7A">
        <w:rPr>
          <w:b w:val="0"/>
          <w:bCs/>
          <w:sz w:val="24"/>
        </w:rPr>
        <w:t>Senhor Presidente, Senhora e Senhores Vereadores:</w:t>
      </w:r>
    </w:p>
    <w:p w14:paraId="737D4826" w14:textId="77777777" w:rsidR="002365E8" w:rsidRPr="00CF5C7A" w:rsidRDefault="002365E8" w:rsidP="002365E8">
      <w:pPr>
        <w:overflowPunct w:val="0"/>
        <w:autoSpaceDE w:val="0"/>
        <w:autoSpaceDN w:val="0"/>
        <w:adjustRightInd w:val="0"/>
        <w:spacing w:after="0" w:line="240" w:lineRule="auto"/>
        <w:ind w:firstLine="2268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2182B8" w14:textId="77777777" w:rsidR="002365E8" w:rsidRPr="00CF5C7A" w:rsidRDefault="002365E8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31239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8F8E0" w14:textId="11A34B22" w:rsidR="00D72A8E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Como é do conhecimento dessa casa legislativa, o piso nacional da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enfermagem, técnico de enfermagem, auxiliar de enfermagem, e parteiras, foi definido pela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Lei 14.434, de 04 de agosto de 2022 e compete à União prestar assistência financeira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complementar aos Estados, ao Distrito Federal e aos Municípios e às entidades filantrópicas,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para o seu cumprimento conforme Emenda Constitucional nº 127/2022.</w:t>
      </w:r>
    </w:p>
    <w:p w14:paraId="72710C24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7758E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0E036" w14:textId="5BEF7D85" w:rsidR="00D72A8E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Quando da entrada em vigor da Lei, iniciou a tramitação de Ação Direta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de Inconstitucionalidade tombada sob o nº 7222 junto ao STF. Em medida liminar, os efeitos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da Lei foram suspensos ainda no ano de 2022.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374621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66D363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98EBF" w14:textId="4435C146" w:rsidR="00D72A8E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Em 03 de julho de 2023, entretanto, ainda que pendente de publicação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72A8E" w:rsidRPr="00CF5C7A">
        <w:rPr>
          <w:rFonts w:ascii="Times New Roman" w:hAnsi="Times New Roman" w:cs="Times New Roman"/>
          <w:sz w:val="24"/>
          <w:szCs w:val="24"/>
        </w:rPr>
        <w:t>o Acórdão, a liminar foi</w:t>
      </w:r>
      <w:proofErr w:type="gramEnd"/>
      <w:r w:rsidR="00D72A8E" w:rsidRPr="00CF5C7A">
        <w:rPr>
          <w:rFonts w:ascii="Times New Roman" w:hAnsi="Times New Roman" w:cs="Times New Roman"/>
          <w:sz w:val="24"/>
          <w:szCs w:val="24"/>
        </w:rPr>
        <w:t xml:space="preserve"> modificada, conforme ata de julgamento disponibilizado no site do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STF, para determinar que no momento em que a União realizasse o pagamento com a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finalidade de dar suporte financeiro aos. Municípios para que esses pudessem realizar 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repasse, os valores deveriam ser complementados aos profissionais destinatários da legislação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federal.</w:t>
      </w:r>
    </w:p>
    <w:p w14:paraId="271EC1E0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2B9FB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F6D15C" w14:textId="19415532" w:rsidR="00D72A8E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Assim, com base na decisão, no último dia 21 de agosto, a União, por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meio do Fundo Nacional de Saúde, realizou repasse financeiro aos municípios, para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 xml:space="preserve">complementação, com base nas informações preenchidas no sistema </w:t>
      </w:r>
      <w:proofErr w:type="spellStart"/>
      <w:r w:rsidR="00D72A8E" w:rsidRPr="00CF5C7A">
        <w:rPr>
          <w:rFonts w:ascii="Times New Roman" w:hAnsi="Times New Roman" w:cs="Times New Roman"/>
          <w:sz w:val="24"/>
          <w:szCs w:val="24"/>
        </w:rPr>
        <w:t>InvestSUS</w:t>
      </w:r>
      <w:proofErr w:type="spellEnd"/>
      <w:r w:rsidR="00D72A8E" w:rsidRPr="00CF5C7A">
        <w:rPr>
          <w:rFonts w:ascii="Times New Roman" w:hAnsi="Times New Roman" w:cs="Times New Roman"/>
          <w:sz w:val="24"/>
          <w:szCs w:val="24"/>
        </w:rPr>
        <w:t xml:space="preserve"> pelos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Municípios. Ademais, de acordo com a decisão do STF, o valor definido em sede de Lei Federal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deverá ser complementado com recursos provenientes da União, não sendo responsabilidade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dos Municípios fixarem aquele piso escolhido pelo Ente Nacional.</w:t>
      </w:r>
    </w:p>
    <w:p w14:paraId="6B388CFA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34AA3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99CAB" w14:textId="791DABD2" w:rsidR="00D72A8E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Nesse sentido, o valor repassado pela União para complementação dos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valores de remuneração dos profissionais destinatários da Lei 14.434/2022, deve ser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repassado na forma de complementação e exclusivamente com base e nos limites dos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repasses de responsabilidade do Ente União.</w:t>
      </w:r>
    </w:p>
    <w:p w14:paraId="27E3D70F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850ED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F7333" w14:textId="63063A51" w:rsidR="00D72A8E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Para tanto, deve o Município estar autorizado por Lei Municipal, a fim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de que se possa adotar as providências necessárias ao repasse do valor destinado pela União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a os profissionais já citados.</w:t>
      </w:r>
    </w:p>
    <w:p w14:paraId="4BCF82F0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21DB0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2B872" w14:textId="00DF91D1" w:rsidR="00D72A8E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Pr="00CF5C7A">
        <w:rPr>
          <w:rFonts w:ascii="Times New Roman" w:hAnsi="Times New Roman" w:cs="Times New Roman"/>
          <w:sz w:val="24"/>
          <w:szCs w:val="24"/>
        </w:rPr>
        <w:tab/>
      </w:r>
      <w:r w:rsidR="00D72A8E" w:rsidRPr="00CF5C7A">
        <w:rPr>
          <w:rFonts w:ascii="Times New Roman" w:hAnsi="Times New Roman" w:cs="Times New Roman"/>
          <w:sz w:val="24"/>
          <w:szCs w:val="24"/>
        </w:rPr>
        <w:t>Também segue anexo, como de costume e em observância à legislação</w:t>
      </w:r>
      <w:r w:rsidRPr="00CF5C7A">
        <w:rPr>
          <w:rFonts w:ascii="Times New Roman" w:hAnsi="Times New Roman" w:cs="Times New Roman"/>
          <w:sz w:val="24"/>
          <w:szCs w:val="24"/>
        </w:rPr>
        <w:t xml:space="preserve"> </w:t>
      </w:r>
      <w:r w:rsidR="00D72A8E" w:rsidRPr="00CF5C7A">
        <w:rPr>
          <w:rFonts w:ascii="Times New Roman" w:hAnsi="Times New Roman" w:cs="Times New Roman"/>
          <w:sz w:val="24"/>
          <w:szCs w:val="24"/>
        </w:rPr>
        <w:t>vigente, o competente impacto financeiro.</w:t>
      </w:r>
    </w:p>
    <w:p w14:paraId="6FC9E6F3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6725D" w14:textId="77777777" w:rsidR="00CF5C7A" w:rsidRPr="00CF5C7A" w:rsidRDefault="00CF5C7A" w:rsidP="00E128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A7B3" w14:textId="77777777" w:rsidR="002365E8" w:rsidRPr="00CF5C7A" w:rsidRDefault="002365E8" w:rsidP="00CF5C7A">
      <w:pPr>
        <w:spacing w:after="0" w:line="240" w:lineRule="auto"/>
        <w:ind w:firstLine="269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F5C7A">
        <w:rPr>
          <w:rFonts w:ascii="Times New Roman" w:eastAsia="Arial Unicode MS" w:hAnsi="Times New Roman" w:cs="Times New Roman"/>
          <w:sz w:val="24"/>
          <w:szCs w:val="24"/>
        </w:rPr>
        <w:t>Deste modo, solicitamos que o presente Projeto de Lei tenha a aprovação dos integrantes dessa Colenda Casa, para o qual pedimos a votação em regime de urgência.</w:t>
      </w:r>
    </w:p>
    <w:p w14:paraId="71496B7F" w14:textId="77777777" w:rsidR="002365E8" w:rsidRPr="00CF5C7A" w:rsidRDefault="002365E8" w:rsidP="002365E8">
      <w:pPr>
        <w:pStyle w:val="Recuodecorpodetexto2"/>
        <w:ind w:firstLine="2280"/>
        <w:rPr>
          <w:sz w:val="24"/>
        </w:rPr>
      </w:pPr>
    </w:p>
    <w:p w14:paraId="28ADCF70" w14:textId="77777777" w:rsidR="002365E8" w:rsidRPr="00CF5C7A" w:rsidRDefault="002365E8" w:rsidP="002365E8">
      <w:pPr>
        <w:pStyle w:val="Recuodecorpodetexto2"/>
        <w:ind w:hanging="4536"/>
        <w:jc w:val="center"/>
        <w:rPr>
          <w:sz w:val="24"/>
        </w:rPr>
      </w:pPr>
      <w:r w:rsidRPr="00CF5C7A">
        <w:rPr>
          <w:sz w:val="24"/>
        </w:rPr>
        <w:t>Atenciosamente.</w:t>
      </w:r>
    </w:p>
    <w:p w14:paraId="2EFBCF89" w14:textId="77777777" w:rsidR="002365E8" w:rsidRPr="00CF5C7A" w:rsidRDefault="002365E8" w:rsidP="002365E8">
      <w:pPr>
        <w:pStyle w:val="Recuodecorpodetexto2"/>
        <w:ind w:left="0"/>
        <w:rPr>
          <w:sz w:val="24"/>
        </w:rPr>
      </w:pPr>
    </w:p>
    <w:p w14:paraId="0D557810" w14:textId="77777777" w:rsidR="002365E8" w:rsidRPr="00CF5C7A" w:rsidRDefault="002365E8" w:rsidP="002365E8">
      <w:pPr>
        <w:pStyle w:val="Ttulo5"/>
        <w:spacing w:before="0" w:after="0" w:line="240" w:lineRule="auto"/>
        <w:jc w:val="center"/>
        <w:rPr>
          <w:rFonts w:ascii="Times New Roman" w:eastAsia="Arial Unicode MS" w:hAnsi="Times New Roman"/>
          <w:bCs w:val="0"/>
          <w:i w:val="0"/>
          <w:sz w:val="24"/>
          <w:szCs w:val="24"/>
        </w:rPr>
      </w:pPr>
      <w:r w:rsidRPr="00CF5C7A">
        <w:rPr>
          <w:rFonts w:ascii="Times New Roman" w:eastAsia="Arial Unicode MS" w:hAnsi="Times New Roman"/>
          <w:bCs w:val="0"/>
          <w:i w:val="0"/>
          <w:sz w:val="24"/>
          <w:szCs w:val="24"/>
        </w:rPr>
        <w:t>GABINETE DO PREFEITO MUNICIPAL</w:t>
      </w:r>
    </w:p>
    <w:p w14:paraId="22EBC79E" w14:textId="4A1F4251" w:rsidR="002365E8" w:rsidRPr="00CF5C7A" w:rsidRDefault="002365E8" w:rsidP="002365E8">
      <w:pPr>
        <w:pStyle w:val="Corpodetexto"/>
        <w:spacing w:after="0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</w:rPr>
      </w:pPr>
      <w:r w:rsidRPr="00CF5C7A">
        <w:rPr>
          <w:rFonts w:ascii="Times New Roman" w:eastAsia="Arial Unicode MS" w:hAnsi="Times New Roman" w:cs="Times New Roman"/>
          <w:b/>
          <w:bCs/>
          <w:sz w:val="24"/>
          <w:szCs w:val="24"/>
        </w:rPr>
        <w:t>CAPÃO BONITO DO SUL</w:t>
      </w:r>
      <w:r w:rsidR="008E38C5">
        <w:rPr>
          <w:rFonts w:ascii="Times New Roman" w:eastAsia="Arial Unicode MS" w:hAnsi="Times New Roman" w:cs="Times New Roman"/>
          <w:b/>
          <w:bCs/>
          <w:sz w:val="24"/>
          <w:szCs w:val="24"/>
        </w:rPr>
        <w:t>, 01</w:t>
      </w:r>
      <w:r w:rsidRPr="00CF5C7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DE </w:t>
      </w:r>
      <w:r w:rsidR="00605045">
        <w:rPr>
          <w:rFonts w:ascii="Times New Roman" w:eastAsia="Arial Unicode MS" w:hAnsi="Times New Roman" w:cs="Times New Roman"/>
          <w:b/>
          <w:bCs/>
          <w:sz w:val="24"/>
          <w:szCs w:val="24"/>
        </w:rPr>
        <w:t>DEZEMBRO</w:t>
      </w:r>
      <w:r w:rsidRPr="00CF5C7A">
        <w:rPr>
          <w:rFonts w:ascii="Times New Roman" w:eastAsia="Arial Unicode MS" w:hAnsi="Times New Roman" w:cs="Times New Roman"/>
          <w:b/>
          <w:bCs/>
          <w:sz w:val="24"/>
          <w:szCs w:val="24"/>
        </w:rPr>
        <w:t xml:space="preserve"> DE 202</w:t>
      </w:r>
      <w:r w:rsidR="004B1A90">
        <w:rPr>
          <w:rFonts w:ascii="Times New Roman" w:eastAsia="Arial Unicode MS" w:hAnsi="Times New Roman" w:cs="Times New Roman"/>
          <w:b/>
          <w:bCs/>
          <w:sz w:val="24"/>
          <w:szCs w:val="24"/>
        </w:rPr>
        <w:t>3</w:t>
      </w:r>
      <w:r w:rsidRPr="00CF5C7A">
        <w:rPr>
          <w:rFonts w:ascii="Times New Roman" w:eastAsia="Arial Unicode MS" w:hAnsi="Times New Roman" w:cs="Times New Roman"/>
          <w:b/>
          <w:bCs/>
          <w:sz w:val="24"/>
          <w:szCs w:val="24"/>
        </w:rPr>
        <w:t>.</w:t>
      </w:r>
    </w:p>
    <w:p w14:paraId="4A55CF04" w14:textId="77777777" w:rsidR="002365E8" w:rsidRPr="00CF5C7A" w:rsidRDefault="002365E8" w:rsidP="002365E8">
      <w:pPr>
        <w:pStyle w:val="Recuodecorpodetexto2"/>
        <w:ind w:left="0"/>
        <w:rPr>
          <w:sz w:val="24"/>
        </w:rPr>
      </w:pPr>
    </w:p>
    <w:p w14:paraId="58F3A564" w14:textId="77777777" w:rsidR="002365E8" w:rsidRPr="00CF5C7A" w:rsidRDefault="002365E8" w:rsidP="002365E8">
      <w:pPr>
        <w:pStyle w:val="Recuodecorpodetexto2"/>
        <w:rPr>
          <w:sz w:val="24"/>
        </w:rPr>
      </w:pPr>
    </w:p>
    <w:p w14:paraId="0812F475" w14:textId="77777777" w:rsidR="008E38C5" w:rsidRPr="00CF5C7A" w:rsidRDefault="008E38C5" w:rsidP="008E38C5">
      <w:pPr>
        <w:pStyle w:val="Recuodecorpodetexto2"/>
        <w:ind w:left="0" w:right="-1"/>
        <w:jc w:val="center"/>
        <w:rPr>
          <w:sz w:val="24"/>
        </w:rPr>
      </w:pPr>
      <w:r>
        <w:rPr>
          <w:sz w:val="24"/>
        </w:rPr>
        <w:t>MARIZETE VARGAS PEREIRA RAUTA</w:t>
      </w:r>
    </w:p>
    <w:p w14:paraId="5A38EFCA" w14:textId="77777777" w:rsidR="008E38C5" w:rsidRPr="00CF5C7A" w:rsidRDefault="008E38C5" w:rsidP="008E38C5">
      <w:pPr>
        <w:pStyle w:val="Recuodecorpodetexto2"/>
        <w:ind w:left="0" w:right="-1"/>
        <w:jc w:val="center"/>
        <w:rPr>
          <w:sz w:val="24"/>
        </w:rPr>
      </w:pPr>
      <w:r w:rsidRPr="00CF5C7A">
        <w:rPr>
          <w:sz w:val="24"/>
        </w:rPr>
        <w:t>Prefeit</w:t>
      </w:r>
      <w:r>
        <w:rPr>
          <w:sz w:val="24"/>
        </w:rPr>
        <w:t>a</w:t>
      </w:r>
      <w:r w:rsidRPr="00CF5C7A">
        <w:rPr>
          <w:sz w:val="24"/>
        </w:rPr>
        <w:t xml:space="preserve"> Municipal</w:t>
      </w:r>
      <w:r>
        <w:rPr>
          <w:sz w:val="24"/>
        </w:rPr>
        <w:t xml:space="preserve"> em exercício</w:t>
      </w:r>
      <w:r w:rsidRPr="00CF5C7A">
        <w:rPr>
          <w:sz w:val="24"/>
        </w:rPr>
        <w:t xml:space="preserve"> </w:t>
      </w:r>
    </w:p>
    <w:p w14:paraId="5553F691" w14:textId="77777777" w:rsidR="008E38C5" w:rsidRPr="00CF5C7A" w:rsidRDefault="008E38C5" w:rsidP="008E38C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26FEE2" w14:textId="77777777" w:rsidR="008E38C5" w:rsidRDefault="008E38C5" w:rsidP="008E38C5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</w:p>
    <w:p w14:paraId="200CCE4A" w14:textId="77777777" w:rsidR="008E38C5" w:rsidRDefault="008E38C5" w:rsidP="008E38C5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color w:val="FF0000"/>
          <w:sz w:val="24"/>
          <w:szCs w:val="24"/>
        </w:rPr>
      </w:pPr>
    </w:p>
    <w:p w14:paraId="2652AA7A" w14:textId="77777777" w:rsidR="008E38C5" w:rsidRPr="008E38C5" w:rsidRDefault="008E38C5" w:rsidP="008E38C5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E38C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Gustavo </w:t>
      </w:r>
      <w:proofErr w:type="spellStart"/>
      <w:r w:rsidRPr="008E38C5">
        <w:rPr>
          <w:rFonts w:ascii="Times New Roman" w:hAnsi="Times New Roman" w:cs="Times New Roman"/>
          <w:b/>
          <w:snapToGrid w:val="0"/>
          <w:sz w:val="24"/>
          <w:szCs w:val="24"/>
        </w:rPr>
        <w:t>Rizzon</w:t>
      </w:r>
      <w:proofErr w:type="spellEnd"/>
      <w:r w:rsidRPr="008E38C5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Borges</w:t>
      </w:r>
    </w:p>
    <w:p w14:paraId="4C62C9A2" w14:textId="77777777" w:rsidR="008E38C5" w:rsidRPr="00CF5C7A" w:rsidRDefault="008E38C5" w:rsidP="008E38C5">
      <w:pPr>
        <w:tabs>
          <w:tab w:val="left" w:pos="3942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F5C7A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Secretário 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Interino </w:t>
      </w:r>
      <w:r w:rsidRPr="00CF5C7A">
        <w:rPr>
          <w:rFonts w:ascii="Times New Roman" w:hAnsi="Times New Roman" w:cs="Times New Roman"/>
          <w:b/>
          <w:snapToGrid w:val="0"/>
          <w:sz w:val="24"/>
          <w:szCs w:val="24"/>
        </w:rPr>
        <w:t>de Administração Planejamento e Finanças</w:t>
      </w:r>
    </w:p>
    <w:p w14:paraId="523AD98F" w14:textId="5B3B2BFA" w:rsidR="002365E8" w:rsidRPr="00CF5C7A" w:rsidRDefault="002365E8" w:rsidP="008E38C5">
      <w:pPr>
        <w:pStyle w:val="Recuodecorpodetexto2"/>
        <w:ind w:left="0" w:right="-1"/>
        <w:jc w:val="center"/>
        <w:rPr>
          <w:sz w:val="24"/>
        </w:rPr>
      </w:pPr>
    </w:p>
    <w:sectPr w:rsidR="002365E8" w:rsidRPr="00CF5C7A" w:rsidSect="00CF5C7A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8E"/>
    <w:rsid w:val="000B10C3"/>
    <w:rsid w:val="002365E8"/>
    <w:rsid w:val="004B1A90"/>
    <w:rsid w:val="00556F38"/>
    <w:rsid w:val="00605045"/>
    <w:rsid w:val="007853EF"/>
    <w:rsid w:val="0086670E"/>
    <w:rsid w:val="008E38C5"/>
    <w:rsid w:val="009F7D08"/>
    <w:rsid w:val="00CF5C7A"/>
    <w:rsid w:val="00D72A8E"/>
    <w:rsid w:val="00D94D15"/>
    <w:rsid w:val="00E128EA"/>
    <w:rsid w:val="00EB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B2999"/>
  <w15:chartTrackingRefBased/>
  <w15:docId w15:val="{093480D8-8753-4023-AD21-F9303993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65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2365E8"/>
    <w:pPr>
      <w:spacing w:after="0" w:line="240" w:lineRule="auto"/>
      <w:ind w:left="4536"/>
      <w:jc w:val="both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rsid w:val="002365E8"/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365E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65E8"/>
  </w:style>
  <w:style w:type="character" w:customStyle="1" w:styleId="Ttulo5Char">
    <w:name w:val="Título 5 Char"/>
    <w:basedOn w:val="Fontepargpadro"/>
    <w:link w:val="Ttulo5"/>
    <w:uiPriority w:val="9"/>
    <w:semiHidden/>
    <w:rsid w:val="002365E8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Engenheiro</dc:creator>
  <cp:keywords/>
  <dc:description/>
  <cp:lastModifiedBy>Cliente</cp:lastModifiedBy>
  <cp:revision>2</cp:revision>
  <cp:lastPrinted>2023-12-01T17:25:00Z</cp:lastPrinted>
  <dcterms:created xsi:type="dcterms:W3CDTF">2023-12-04T20:32:00Z</dcterms:created>
  <dcterms:modified xsi:type="dcterms:W3CDTF">2023-12-04T20:32:00Z</dcterms:modified>
</cp:coreProperties>
</file>