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4361A" w14:textId="7FE96AF2" w:rsidR="00BD6AFB" w:rsidRDefault="00160CB8">
      <w:pPr>
        <w:pStyle w:val="Ttulo1"/>
        <w:tabs>
          <w:tab w:val="left" w:pos="851"/>
        </w:tabs>
        <w:spacing w:before="0" w:after="0" w:line="240" w:lineRule="auto"/>
        <w:jc w:val="center"/>
        <w:rPr>
          <w:rFonts w:ascii="Arial" w:eastAsia="Arial" w:hAnsi="Arial" w:cs="Arial"/>
          <w:b w:val="0"/>
          <w:sz w:val="28"/>
          <w:szCs w:val="28"/>
        </w:rPr>
      </w:pPr>
      <w:bookmarkStart w:id="0" w:name="_GoBack"/>
      <w:bookmarkEnd w:id="0"/>
      <w:r>
        <w:rPr>
          <w:rFonts w:ascii="Arial" w:eastAsia="Arial" w:hAnsi="Arial" w:cs="Arial"/>
          <w:sz w:val="28"/>
          <w:szCs w:val="28"/>
        </w:rPr>
        <w:t>PROJETO DE LEI Nº 01</w:t>
      </w:r>
      <w:r w:rsidR="008907E9">
        <w:rPr>
          <w:rFonts w:ascii="Arial" w:eastAsia="Arial" w:hAnsi="Arial" w:cs="Arial"/>
          <w:sz w:val="28"/>
          <w:szCs w:val="28"/>
        </w:rPr>
        <w:t>5</w:t>
      </w:r>
      <w:r>
        <w:rPr>
          <w:rFonts w:ascii="Arial" w:eastAsia="Arial" w:hAnsi="Arial" w:cs="Arial"/>
          <w:sz w:val="28"/>
          <w:szCs w:val="28"/>
        </w:rPr>
        <w:t xml:space="preserve">/2025, DE </w:t>
      </w:r>
      <w:r w:rsidR="008907E9">
        <w:rPr>
          <w:rFonts w:ascii="Arial" w:eastAsia="Arial" w:hAnsi="Arial" w:cs="Arial"/>
          <w:sz w:val="28"/>
          <w:szCs w:val="28"/>
        </w:rPr>
        <w:t xml:space="preserve">02 DE JUNHO </w:t>
      </w:r>
      <w:r>
        <w:rPr>
          <w:rFonts w:ascii="Arial" w:eastAsia="Arial" w:hAnsi="Arial" w:cs="Arial"/>
          <w:sz w:val="28"/>
          <w:szCs w:val="28"/>
        </w:rPr>
        <w:t>DE 2025</w:t>
      </w:r>
    </w:p>
    <w:p w14:paraId="221C51E6" w14:textId="77777777" w:rsidR="00BD6AFB" w:rsidRDefault="00BD6AFB">
      <w:pPr>
        <w:tabs>
          <w:tab w:val="left" w:pos="851"/>
        </w:tabs>
        <w:spacing w:after="0" w:line="240" w:lineRule="auto"/>
        <w:jc w:val="both"/>
        <w:rPr>
          <w:rFonts w:ascii="Arial" w:eastAsia="Arial" w:hAnsi="Arial" w:cs="Arial"/>
          <w:sz w:val="24"/>
          <w:szCs w:val="24"/>
        </w:rPr>
      </w:pPr>
    </w:p>
    <w:p w14:paraId="337E9EDA" w14:textId="77777777" w:rsidR="00BD6AFB" w:rsidRDefault="00BD6AFB">
      <w:pPr>
        <w:tabs>
          <w:tab w:val="left" w:pos="851"/>
        </w:tabs>
        <w:spacing w:after="0" w:line="240" w:lineRule="auto"/>
        <w:jc w:val="both"/>
        <w:rPr>
          <w:rFonts w:ascii="Arial" w:eastAsia="Arial" w:hAnsi="Arial" w:cs="Arial"/>
          <w:sz w:val="24"/>
          <w:szCs w:val="24"/>
        </w:rPr>
      </w:pPr>
    </w:p>
    <w:p w14:paraId="1BA0D0D0" w14:textId="77777777" w:rsidR="00BD6AFB" w:rsidRDefault="00BD6AFB">
      <w:pPr>
        <w:tabs>
          <w:tab w:val="left" w:pos="851"/>
        </w:tabs>
        <w:spacing w:after="0" w:line="240" w:lineRule="auto"/>
        <w:jc w:val="both"/>
        <w:rPr>
          <w:rFonts w:ascii="Arial" w:eastAsia="Arial" w:hAnsi="Arial" w:cs="Arial"/>
          <w:sz w:val="24"/>
          <w:szCs w:val="24"/>
        </w:rPr>
      </w:pPr>
    </w:p>
    <w:p w14:paraId="03777736" w14:textId="08BEDDAF" w:rsidR="00BD6AFB" w:rsidRDefault="00160CB8" w:rsidP="001168E4">
      <w:pPr>
        <w:pBdr>
          <w:top w:val="nil"/>
          <w:left w:val="nil"/>
          <w:bottom w:val="nil"/>
          <w:right w:val="nil"/>
          <w:between w:val="nil"/>
        </w:pBdr>
        <w:tabs>
          <w:tab w:val="left" w:pos="851"/>
        </w:tabs>
        <w:spacing w:after="0" w:line="240" w:lineRule="auto"/>
        <w:ind w:left="3402"/>
        <w:jc w:val="both"/>
        <w:rPr>
          <w:rFonts w:ascii="Arial" w:eastAsia="Arial" w:hAnsi="Arial" w:cs="Arial"/>
          <w:b/>
          <w:color w:val="000000"/>
          <w:sz w:val="24"/>
          <w:szCs w:val="24"/>
        </w:rPr>
      </w:pPr>
      <w:r>
        <w:rPr>
          <w:rFonts w:ascii="Arial" w:eastAsia="Arial" w:hAnsi="Arial" w:cs="Arial"/>
          <w:b/>
          <w:color w:val="000000"/>
          <w:sz w:val="24"/>
          <w:szCs w:val="24"/>
        </w:rPr>
        <w:t xml:space="preserve">AUTORIZA O PODER EXECUTIVO A FORMALIZAR A CONTRATAÇÃO POR TEMPO DETERMINADO, EM CARÁTER EMERGENCIAL E POR EXCEPCIONAL INTERESSE PÚBLICO, DE 01 (UM) </w:t>
      </w:r>
      <w:r w:rsidR="008907E9">
        <w:rPr>
          <w:rFonts w:ascii="Arial" w:eastAsia="Arial" w:hAnsi="Arial" w:cs="Arial"/>
          <w:b/>
          <w:color w:val="000000"/>
          <w:sz w:val="24"/>
          <w:szCs w:val="24"/>
        </w:rPr>
        <w:t>PSICOPEDAGOGO</w:t>
      </w:r>
      <w:r w:rsidR="001168E4">
        <w:rPr>
          <w:rFonts w:ascii="Arial" w:eastAsia="Arial" w:hAnsi="Arial" w:cs="Arial"/>
          <w:b/>
          <w:color w:val="000000"/>
          <w:sz w:val="24"/>
          <w:szCs w:val="24"/>
        </w:rPr>
        <w:t xml:space="preserve"> EDUCACIONAL CLÍNICO</w:t>
      </w:r>
      <w:r>
        <w:rPr>
          <w:rFonts w:ascii="Arial" w:eastAsia="Arial" w:hAnsi="Arial" w:cs="Arial"/>
          <w:b/>
          <w:color w:val="000000"/>
          <w:sz w:val="24"/>
          <w:szCs w:val="24"/>
        </w:rPr>
        <w:t>.</w:t>
      </w:r>
    </w:p>
    <w:p w14:paraId="1924F636" w14:textId="77777777" w:rsidR="00BD6AFB" w:rsidRDefault="00BD6AFB">
      <w:pPr>
        <w:tabs>
          <w:tab w:val="left" w:pos="851"/>
        </w:tabs>
        <w:spacing w:after="0" w:line="240" w:lineRule="auto"/>
        <w:jc w:val="both"/>
        <w:rPr>
          <w:rFonts w:ascii="Arial" w:eastAsia="Arial" w:hAnsi="Arial" w:cs="Arial"/>
          <w:sz w:val="24"/>
          <w:szCs w:val="24"/>
        </w:rPr>
      </w:pPr>
    </w:p>
    <w:p w14:paraId="3A0633CF" w14:textId="77777777" w:rsidR="00BD6AFB" w:rsidRDefault="00BD6AFB">
      <w:pPr>
        <w:tabs>
          <w:tab w:val="left" w:pos="851"/>
        </w:tabs>
        <w:spacing w:after="0" w:line="240" w:lineRule="auto"/>
        <w:jc w:val="both"/>
        <w:rPr>
          <w:rFonts w:ascii="Arial" w:eastAsia="Arial" w:hAnsi="Arial" w:cs="Arial"/>
          <w:sz w:val="24"/>
          <w:szCs w:val="24"/>
        </w:rPr>
      </w:pPr>
    </w:p>
    <w:p w14:paraId="1AFE5CE6" w14:textId="77777777" w:rsidR="00BD6AFB" w:rsidRDefault="00BD6AFB">
      <w:pPr>
        <w:tabs>
          <w:tab w:val="left" w:pos="851"/>
        </w:tabs>
        <w:spacing w:after="0" w:line="240" w:lineRule="auto"/>
        <w:jc w:val="both"/>
        <w:rPr>
          <w:rFonts w:ascii="Arial" w:eastAsia="Arial" w:hAnsi="Arial" w:cs="Arial"/>
          <w:sz w:val="24"/>
          <w:szCs w:val="24"/>
        </w:rPr>
      </w:pPr>
    </w:p>
    <w:p w14:paraId="2B3EAF16" w14:textId="14E25AD9" w:rsidR="00BD6AFB" w:rsidRDefault="00160CB8">
      <w:pPr>
        <w:pBdr>
          <w:top w:val="nil"/>
          <w:left w:val="nil"/>
          <w:bottom w:val="nil"/>
          <w:right w:val="nil"/>
          <w:between w:val="nil"/>
        </w:pBdr>
        <w:tabs>
          <w:tab w:val="left" w:pos="851"/>
        </w:tabs>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b/>
        <w:t xml:space="preserve">Art. 1º. </w:t>
      </w:r>
      <w:r>
        <w:rPr>
          <w:rFonts w:ascii="Arial" w:eastAsia="Arial" w:hAnsi="Arial" w:cs="Arial"/>
          <w:color w:val="000000"/>
          <w:sz w:val="24"/>
          <w:szCs w:val="24"/>
        </w:rPr>
        <w:t xml:space="preserve">Fica o Poder Executivo Municipal autorizado, em conformidade com o artigo 37, inciso IX, da Constituição Federal e com os artigos 228 a 233, da Lei Municipal nº 60, de 11/12/2001, a contratar, por tempo determinado, em caráter emergencial, </w:t>
      </w:r>
      <w:r>
        <w:rPr>
          <w:rFonts w:ascii="Arial" w:eastAsia="Arial" w:hAnsi="Arial" w:cs="Arial"/>
          <w:color w:val="000000"/>
          <w:sz w:val="24"/>
          <w:szCs w:val="24"/>
          <w:highlight w:val="white"/>
        </w:rPr>
        <w:t>para atendimento de necessidade temporária de excepcional interesse público</w:t>
      </w:r>
      <w:r>
        <w:rPr>
          <w:rFonts w:ascii="Arial" w:eastAsia="Arial" w:hAnsi="Arial" w:cs="Arial"/>
          <w:color w:val="000000"/>
          <w:sz w:val="24"/>
          <w:szCs w:val="24"/>
        </w:rPr>
        <w:t>, 01 (um) Psic</w:t>
      </w:r>
      <w:r w:rsidR="008907E9">
        <w:rPr>
          <w:rFonts w:ascii="Arial" w:eastAsia="Arial" w:hAnsi="Arial" w:cs="Arial"/>
          <w:color w:val="000000"/>
          <w:sz w:val="24"/>
          <w:szCs w:val="24"/>
        </w:rPr>
        <w:t>opedagogo</w:t>
      </w:r>
      <w:r w:rsidR="001168E4">
        <w:rPr>
          <w:rFonts w:ascii="Arial" w:eastAsia="Arial" w:hAnsi="Arial" w:cs="Arial"/>
          <w:color w:val="000000"/>
          <w:sz w:val="24"/>
          <w:szCs w:val="24"/>
        </w:rPr>
        <w:t xml:space="preserve"> Educacional Clínico</w:t>
      </w:r>
      <w:r>
        <w:rPr>
          <w:rFonts w:ascii="Arial" w:eastAsia="Arial" w:hAnsi="Arial" w:cs="Arial"/>
          <w:color w:val="000000"/>
          <w:sz w:val="24"/>
          <w:szCs w:val="24"/>
        </w:rPr>
        <w:t>,</w:t>
      </w:r>
      <w:r w:rsidR="00271284">
        <w:rPr>
          <w:rFonts w:ascii="Arial" w:eastAsia="Arial" w:hAnsi="Arial" w:cs="Arial"/>
          <w:color w:val="000000"/>
          <w:sz w:val="24"/>
          <w:szCs w:val="24"/>
        </w:rPr>
        <w:t xml:space="preserve"> para </w:t>
      </w:r>
      <w:r>
        <w:rPr>
          <w:rFonts w:ascii="Arial" w:eastAsia="Arial" w:hAnsi="Arial" w:cs="Arial"/>
          <w:color w:val="000000"/>
          <w:sz w:val="24"/>
          <w:szCs w:val="24"/>
        </w:rPr>
        <w:t xml:space="preserve">composição da equipe </w:t>
      </w:r>
      <w:r w:rsidR="00271284">
        <w:rPr>
          <w:rFonts w:ascii="Arial" w:eastAsia="Arial" w:hAnsi="Arial" w:cs="Arial"/>
          <w:color w:val="000000"/>
          <w:sz w:val="24"/>
          <w:szCs w:val="24"/>
        </w:rPr>
        <w:t>multiprofissional de atendimento das Escolas da Rede Municipal de Ensino</w:t>
      </w:r>
      <w:r>
        <w:rPr>
          <w:rFonts w:ascii="Arial" w:eastAsia="Arial" w:hAnsi="Arial" w:cs="Arial"/>
          <w:color w:val="000000"/>
          <w:sz w:val="24"/>
          <w:szCs w:val="24"/>
        </w:rPr>
        <w:t>, de acordo com o seguinte:</w:t>
      </w:r>
    </w:p>
    <w:p w14:paraId="1ECF9611"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color w:val="000000"/>
          <w:sz w:val="16"/>
          <w:szCs w:val="16"/>
        </w:rPr>
      </w:pPr>
    </w:p>
    <w:tbl>
      <w:tblPr>
        <w:tblStyle w:val="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7"/>
        <w:gridCol w:w="3776"/>
        <w:gridCol w:w="879"/>
        <w:gridCol w:w="1172"/>
        <w:gridCol w:w="1600"/>
      </w:tblGrid>
      <w:tr w:rsidR="001168E4" w14:paraId="2155DD61" w14:textId="77777777" w:rsidTr="001168E4">
        <w:trPr>
          <w:jc w:val="center"/>
        </w:trPr>
        <w:tc>
          <w:tcPr>
            <w:tcW w:w="0" w:type="auto"/>
            <w:shd w:val="clear" w:color="auto" w:fill="auto"/>
            <w:vAlign w:val="center"/>
          </w:tcPr>
          <w:p w14:paraId="1CBCD10F" w14:textId="77777777" w:rsidR="00BD6AFB" w:rsidRDefault="00160CB8" w:rsidP="001168E4">
            <w:pPr>
              <w:pBdr>
                <w:top w:val="nil"/>
                <w:left w:val="nil"/>
                <w:bottom w:val="nil"/>
                <w:right w:val="nil"/>
                <w:between w:val="nil"/>
              </w:pBdr>
              <w:tabs>
                <w:tab w:val="left" w:pos="851"/>
              </w:tabs>
              <w:spacing w:after="0" w:line="240" w:lineRule="auto"/>
              <w:jc w:val="center"/>
              <w:rPr>
                <w:rFonts w:ascii="Arial" w:eastAsia="Arial" w:hAnsi="Arial" w:cs="Arial"/>
                <w:b/>
                <w:color w:val="000000"/>
              </w:rPr>
            </w:pPr>
            <w:r>
              <w:rPr>
                <w:rFonts w:ascii="Arial" w:eastAsia="Arial" w:hAnsi="Arial" w:cs="Arial"/>
                <w:b/>
                <w:color w:val="000000"/>
              </w:rPr>
              <w:t>Cargo</w:t>
            </w:r>
          </w:p>
        </w:tc>
        <w:tc>
          <w:tcPr>
            <w:tcW w:w="0" w:type="auto"/>
            <w:shd w:val="clear" w:color="auto" w:fill="auto"/>
            <w:vAlign w:val="center"/>
          </w:tcPr>
          <w:p w14:paraId="12ACFFD9" w14:textId="77777777" w:rsidR="00BD6AFB" w:rsidRDefault="00160CB8" w:rsidP="001168E4">
            <w:pPr>
              <w:pBdr>
                <w:top w:val="nil"/>
                <w:left w:val="nil"/>
                <w:bottom w:val="nil"/>
                <w:right w:val="nil"/>
                <w:between w:val="nil"/>
              </w:pBdr>
              <w:tabs>
                <w:tab w:val="left" w:pos="851"/>
              </w:tabs>
              <w:spacing w:after="0" w:line="240" w:lineRule="auto"/>
              <w:jc w:val="center"/>
              <w:rPr>
                <w:rFonts w:ascii="Arial" w:eastAsia="Arial" w:hAnsi="Arial" w:cs="Arial"/>
                <w:b/>
                <w:color w:val="000000"/>
              </w:rPr>
            </w:pPr>
            <w:r>
              <w:rPr>
                <w:rFonts w:ascii="Arial" w:eastAsia="Arial" w:hAnsi="Arial" w:cs="Arial"/>
                <w:b/>
                <w:color w:val="000000"/>
              </w:rPr>
              <w:t>Requisitos</w:t>
            </w:r>
          </w:p>
        </w:tc>
        <w:tc>
          <w:tcPr>
            <w:tcW w:w="0" w:type="auto"/>
            <w:shd w:val="clear" w:color="auto" w:fill="auto"/>
            <w:vAlign w:val="center"/>
          </w:tcPr>
          <w:p w14:paraId="11DFE1AE" w14:textId="77777777" w:rsidR="00BD6AFB" w:rsidRDefault="00160CB8" w:rsidP="001168E4">
            <w:pPr>
              <w:pBdr>
                <w:top w:val="nil"/>
                <w:left w:val="nil"/>
                <w:bottom w:val="nil"/>
                <w:right w:val="nil"/>
                <w:between w:val="nil"/>
              </w:pBdr>
              <w:tabs>
                <w:tab w:val="left" w:pos="851"/>
              </w:tabs>
              <w:spacing w:after="0" w:line="240" w:lineRule="auto"/>
              <w:jc w:val="center"/>
              <w:rPr>
                <w:rFonts w:ascii="Arial" w:eastAsia="Arial" w:hAnsi="Arial" w:cs="Arial"/>
                <w:b/>
                <w:color w:val="000000"/>
              </w:rPr>
            </w:pPr>
            <w:r>
              <w:rPr>
                <w:rFonts w:ascii="Arial" w:eastAsia="Arial" w:hAnsi="Arial" w:cs="Arial"/>
                <w:b/>
                <w:color w:val="000000"/>
              </w:rPr>
              <w:t>Vagas</w:t>
            </w:r>
          </w:p>
        </w:tc>
        <w:tc>
          <w:tcPr>
            <w:tcW w:w="0" w:type="auto"/>
            <w:shd w:val="clear" w:color="auto" w:fill="auto"/>
            <w:vAlign w:val="center"/>
          </w:tcPr>
          <w:p w14:paraId="5F30521C" w14:textId="77777777" w:rsidR="001168E4" w:rsidRDefault="00160CB8" w:rsidP="001168E4">
            <w:pPr>
              <w:pBdr>
                <w:top w:val="nil"/>
                <w:left w:val="nil"/>
                <w:bottom w:val="nil"/>
                <w:right w:val="nil"/>
                <w:between w:val="nil"/>
              </w:pBdr>
              <w:tabs>
                <w:tab w:val="left" w:pos="851"/>
              </w:tabs>
              <w:spacing w:after="0" w:line="240" w:lineRule="auto"/>
              <w:jc w:val="center"/>
              <w:rPr>
                <w:rFonts w:ascii="Arial" w:eastAsia="Arial" w:hAnsi="Arial" w:cs="Arial"/>
                <w:b/>
                <w:color w:val="000000"/>
              </w:rPr>
            </w:pPr>
            <w:r>
              <w:rPr>
                <w:rFonts w:ascii="Arial" w:eastAsia="Arial" w:hAnsi="Arial" w:cs="Arial"/>
                <w:b/>
                <w:color w:val="000000"/>
              </w:rPr>
              <w:t>Carga</w:t>
            </w:r>
          </w:p>
          <w:p w14:paraId="54E18C61" w14:textId="5BCAE85E" w:rsidR="00BD6AFB" w:rsidRDefault="00160CB8" w:rsidP="001168E4">
            <w:pPr>
              <w:pBdr>
                <w:top w:val="nil"/>
                <w:left w:val="nil"/>
                <w:bottom w:val="nil"/>
                <w:right w:val="nil"/>
                <w:between w:val="nil"/>
              </w:pBdr>
              <w:tabs>
                <w:tab w:val="left" w:pos="851"/>
              </w:tabs>
              <w:spacing w:after="0" w:line="240" w:lineRule="auto"/>
              <w:jc w:val="center"/>
              <w:rPr>
                <w:rFonts w:ascii="Arial" w:eastAsia="Arial" w:hAnsi="Arial" w:cs="Arial"/>
                <w:b/>
                <w:color w:val="000000"/>
              </w:rPr>
            </w:pPr>
            <w:r>
              <w:rPr>
                <w:rFonts w:ascii="Arial" w:eastAsia="Arial" w:hAnsi="Arial" w:cs="Arial"/>
                <w:b/>
                <w:color w:val="000000"/>
              </w:rPr>
              <w:t>Horária</w:t>
            </w:r>
          </w:p>
        </w:tc>
        <w:tc>
          <w:tcPr>
            <w:tcW w:w="0" w:type="auto"/>
            <w:shd w:val="clear" w:color="auto" w:fill="auto"/>
            <w:vAlign w:val="center"/>
          </w:tcPr>
          <w:p w14:paraId="6CB72370" w14:textId="77777777" w:rsidR="001168E4" w:rsidRDefault="00160CB8" w:rsidP="001168E4">
            <w:pPr>
              <w:pBdr>
                <w:top w:val="nil"/>
                <w:left w:val="nil"/>
                <w:bottom w:val="nil"/>
                <w:right w:val="nil"/>
                <w:between w:val="nil"/>
              </w:pBdr>
              <w:tabs>
                <w:tab w:val="left" w:pos="851"/>
              </w:tabs>
              <w:spacing w:after="0" w:line="240" w:lineRule="auto"/>
              <w:jc w:val="center"/>
              <w:rPr>
                <w:rFonts w:ascii="Arial" w:eastAsia="Arial" w:hAnsi="Arial" w:cs="Arial"/>
                <w:b/>
                <w:color w:val="000000"/>
              </w:rPr>
            </w:pPr>
            <w:r>
              <w:rPr>
                <w:rFonts w:ascii="Arial" w:eastAsia="Arial" w:hAnsi="Arial" w:cs="Arial"/>
                <w:b/>
                <w:color w:val="000000"/>
              </w:rPr>
              <w:t>Padrão de</w:t>
            </w:r>
          </w:p>
          <w:p w14:paraId="6BD3399B" w14:textId="48D78356" w:rsidR="00BD6AFB" w:rsidRDefault="00160CB8" w:rsidP="001168E4">
            <w:pPr>
              <w:pBdr>
                <w:top w:val="nil"/>
                <w:left w:val="nil"/>
                <w:bottom w:val="nil"/>
                <w:right w:val="nil"/>
                <w:between w:val="nil"/>
              </w:pBdr>
              <w:tabs>
                <w:tab w:val="left" w:pos="851"/>
              </w:tabs>
              <w:spacing w:after="0" w:line="240" w:lineRule="auto"/>
              <w:jc w:val="center"/>
              <w:rPr>
                <w:rFonts w:ascii="Arial" w:eastAsia="Arial" w:hAnsi="Arial" w:cs="Arial"/>
                <w:b/>
                <w:color w:val="000000"/>
              </w:rPr>
            </w:pPr>
            <w:r>
              <w:rPr>
                <w:rFonts w:ascii="Arial" w:eastAsia="Arial" w:hAnsi="Arial" w:cs="Arial"/>
                <w:b/>
                <w:color w:val="000000"/>
              </w:rPr>
              <w:t>Vencimentos</w:t>
            </w:r>
          </w:p>
        </w:tc>
      </w:tr>
      <w:tr w:rsidR="001168E4" w14:paraId="6FF2C353" w14:textId="77777777" w:rsidTr="001168E4">
        <w:trPr>
          <w:jc w:val="center"/>
        </w:trPr>
        <w:tc>
          <w:tcPr>
            <w:tcW w:w="0" w:type="auto"/>
            <w:shd w:val="clear" w:color="auto" w:fill="auto"/>
            <w:vAlign w:val="center"/>
          </w:tcPr>
          <w:p w14:paraId="4F7F8A70" w14:textId="77777777" w:rsidR="001168E4" w:rsidRPr="00616962" w:rsidRDefault="001168E4" w:rsidP="001168E4">
            <w:pPr>
              <w:pBdr>
                <w:top w:val="nil"/>
                <w:left w:val="nil"/>
                <w:bottom w:val="nil"/>
                <w:right w:val="nil"/>
                <w:between w:val="nil"/>
              </w:pBdr>
              <w:tabs>
                <w:tab w:val="left" w:pos="851"/>
              </w:tabs>
              <w:spacing w:after="0" w:line="240" w:lineRule="auto"/>
              <w:jc w:val="both"/>
              <w:rPr>
                <w:rFonts w:ascii="Arial" w:hAnsi="Arial" w:cs="Arial"/>
                <w:bCs/>
              </w:rPr>
            </w:pPr>
            <w:r w:rsidRPr="00616962">
              <w:rPr>
                <w:rFonts w:ascii="Arial" w:hAnsi="Arial" w:cs="Arial"/>
                <w:bCs/>
              </w:rPr>
              <w:t>Psicopedagogo</w:t>
            </w:r>
          </w:p>
          <w:p w14:paraId="28AB70E8" w14:textId="77777777" w:rsidR="001168E4" w:rsidRPr="00616962" w:rsidRDefault="001168E4" w:rsidP="001168E4">
            <w:pPr>
              <w:pBdr>
                <w:top w:val="nil"/>
                <w:left w:val="nil"/>
                <w:bottom w:val="nil"/>
                <w:right w:val="nil"/>
                <w:between w:val="nil"/>
              </w:pBdr>
              <w:tabs>
                <w:tab w:val="left" w:pos="851"/>
              </w:tabs>
              <w:spacing w:after="0" w:line="240" w:lineRule="auto"/>
              <w:jc w:val="both"/>
              <w:rPr>
                <w:rFonts w:ascii="Arial" w:hAnsi="Arial" w:cs="Arial"/>
                <w:bCs/>
              </w:rPr>
            </w:pPr>
            <w:r w:rsidRPr="00616962">
              <w:rPr>
                <w:rFonts w:ascii="Arial" w:hAnsi="Arial" w:cs="Arial"/>
                <w:bCs/>
              </w:rPr>
              <w:t>Educacional</w:t>
            </w:r>
          </w:p>
          <w:p w14:paraId="761AA5A1" w14:textId="54173ADD" w:rsidR="001168E4" w:rsidRPr="00616962" w:rsidRDefault="001168E4" w:rsidP="001168E4">
            <w:pPr>
              <w:pBdr>
                <w:top w:val="nil"/>
                <w:left w:val="nil"/>
                <w:bottom w:val="nil"/>
                <w:right w:val="nil"/>
                <w:between w:val="nil"/>
              </w:pBdr>
              <w:tabs>
                <w:tab w:val="left" w:pos="851"/>
              </w:tabs>
              <w:spacing w:after="0" w:line="240" w:lineRule="auto"/>
              <w:jc w:val="both"/>
              <w:rPr>
                <w:rFonts w:ascii="Arial" w:eastAsia="Arial" w:hAnsi="Arial" w:cs="Arial"/>
                <w:bCs/>
                <w:color w:val="000000"/>
              </w:rPr>
            </w:pPr>
            <w:r w:rsidRPr="00616962">
              <w:rPr>
                <w:rFonts w:ascii="Arial" w:hAnsi="Arial" w:cs="Arial"/>
                <w:bCs/>
              </w:rPr>
              <w:t>Clínico</w:t>
            </w:r>
          </w:p>
        </w:tc>
        <w:tc>
          <w:tcPr>
            <w:tcW w:w="0" w:type="auto"/>
            <w:shd w:val="clear" w:color="auto" w:fill="auto"/>
            <w:vAlign w:val="center"/>
          </w:tcPr>
          <w:p w14:paraId="7751180E" w14:textId="4DAB6368" w:rsidR="001168E4" w:rsidRPr="00616962" w:rsidRDefault="001168E4" w:rsidP="001168E4">
            <w:pPr>
              <w:pBdr>
                <w:top w:val="nil"/>
                <w:left w:val="nil"/>
                <w:bottom w:val="nil"/>
                <w:right w:val="nil"/>
                <w:between w:val="nil"/>
              </w:pBdr>
              <w:tabs>
                <w:tab w:val="left" w:pos="851"/>
              </w:tabs>
              <w:spacing w:after="0" w:line="240" w:lineRule="auto"/>
              <w:jc w:val="both"/>
              <w:rPr>
                <w:rFonts w:ascii="Arial" w:eastAsia="Arial" w:hAnsi="Arial" w:cs="Arial"/>
                <w:bCs/>
                <w:color w:val="000000"/>
              </w:rPr>
            </w:pPr>
            <w:r w:rsidRPr="00616962">
              <w:rPr>
                <w:rFonts w:ascii="Arial" w:hAnsi="Arial" w:cs="Arial"/>
                <w:bCs/>
              </w:rPr>
              <w:t>Ensino Superior em Psicologia, ou Licenciatura Plena em Pedagogia, ou Formação Superior em área correspondente e complementação pedagógica nos termos do artigo 63 da LDB e demais da legislação vigente; com Especialização em Psicopedagogia.</w:t>
            </w:r>
          </w:p>
        </w:tc>
        <w:tc>
          <w:tcPr>
            <w:tcW w:w="0" w:type="auto"/>
            <w:shd w:val="clear" w:color="auto" w:fill="auto"/>
            <w:vAlign w:val="center"/>
          </w:tcPr>
          <w:p w14:paraId="7D14D9FA" w14:textId="36E0C3EE" w:rsidR="001168E4" w:rsidRPr="00616962" w:rsidRDefault="001168E4" w:rsidP="001168E4">
            <w:pPr>
              <w:pBdr>
                <w:top w:val="nil"/>
                <w:left w:val="nil"/>
                <w:bottom w:val="nil"/>
                <w:right w:val="nil"/>
                <w:between w:val="nil"/>
              </w:pBdr>
              <w:tabs>
                <w:tab w:val="left" w:pos="851"/>
              </w:tabs>
              <w:spacing w:after="0" w:line="240" w:lineRule="auto"/>
              <w:jc w:val="center"/>
              <w:rPr>
                <w:rFonts w:ascii="Arial" w:eastAsia="Arial" w:hAnsi="Arial" w:cs="Arial"/>
                <w:bCs/>
                <w:color w:val="000000"/>
              </w:rPr>
            </w:pPr>
            <w:r w:rsidRPr="00616962">
              <w:rPr>
                <w:rFonts w:ascii="Arial" w:hAnsi="Arial" w:cs="Arial"/>
                <w:bCs/>
              </w:rPr>
              <w:t>01</w:t>
            </w:r>
          </w:p>
        </w:tc>
        <w:tc>
          <w:tcPr>
            <w:tcW w:w="0" w:type="auto"/>
            <w:shd w:val="clear" w:color="auto" w:fill="auto"/>
            <w:vAlign w:val="center"/>
          </w:tcPr>
          <w:p w14:paraId="213517E1" w14:textId="77777777" w:rsidR="001168E4" w:rsidRPr="00616962" w:rsidRDefault="001168E4" w:rsidP="001168E4">
            <w:pPr>
              <w:pBdr>
                <w:top w:val="nil"/>
                <w:left w:val="nil"/>
                <w:bottom w:val="nil"/>
                <w:right w:val="nil"/>
                <w:between w:val="nil"/>
              </w:pBdr>
              <w:tabs>
                <w:tab w:val="left" w:pos="851"/>
              </w:tabs>
              <w:spacing w:after="0" w:line="240" w:lineRule="auto"/>
              <w:jc w:val="center"/>
              <w:rPr>
                <w:rFonts w:ascii="Arial" w:hAnsi="Arial" w:cs="Arial"/>
                <w:bCs/>
              </w:rPr>
            </w:pPr>
            <w:r w:rsidRPr="00616962">
              <w:rPr>
                <w:rFonts w:ascii="Arial" w:hAnsi="Arial" w:cs="Arial"/>
                <w:bCs/>
              </w:rPr>
              <w:t>32 horas</w:t>
            </w:r>
          </w:p>
          <w:p w14:paraId="23FB46A1" w14:textId="0CE1D175" w:rsidR="001168E4" w:rsidRPr="00616962" w:rsidRDefault="001168E4" w:rsidP="001168E4">
            <w:pPr>
              <w:pBdr>
                <w:top w:val="nil"/>
                <w:left w:val="nil"/>
                <w:bottom w:val="nil"/>
                <w:right w:val="nil"/>
                <w:between w:val="nil"/>
              </w:pBdr>
              <w:tabs>
                <w:tab w:val="left" w:pos="851"/>
              </w:tabs>
              <w:spacing w:after="0" w:line="240" w:lineRule="auto"/>
              <w:jc w:val="center"/>
              <w:rPr>
                <w:rFonts w:ascii="Arial" w:eastAsia="Arial" w:hAnsi="Arial" w:cs="Arial"/>
                <w:bCs/>
                <w:color w:val="000000"/>
              </w:rPr>
            </w:pPr>
            <w:r w:rsidRPr="00616962">
              <w:rPr>
                <w:rFonts w:ascii="Arial" w:hAnsi="Arial" w:cs="Arial"/>
                <w:bCs/>
              </w:rPr>
              <w:t>semanais</w:t>
            </w:r>
          </w:p>
        </w:tc>
        <w:tc>
          <w:tcPr>
            <w:tcW w:w="0" w:type="auto"/>
            <w:shd w:val="clear" w:color="auto" w:fill="auto"/>
            <w:vAlign w:val="center"/>
          </w:tcPr>
          <w:p w14:paraId="680573F3" w14:textId="4BA7AAC9" w:rsidR="001168E4" w:rsidRPr="00616962" w:rsidRDefault="001168E4" w:rsidP="001168E4">
            <w:pPr>
              <w:pStyle w:val="Recuodecorpodetexto2"/>
              <w:ind w:left="0"/>
              <w:jc w:val="center"/>
              <w:rPr>
                <w:rFonts w:ascii="Arial" w:hAnsi="Arial" w:cs="Arial"/>
                <w:b w:val="0"/>
                <w:bCs/>
                <w:sz w:val="22"/>
                <w:szCs w:val="22"/>
              </w:rPr>
            </w:pPr>
            <w:r w:rsidRPr="00616962">
              <w:rPr>
                <w:rFonts w:ascii="Arial" w:hAnsi="Arial" w:cs="Arial"/>
                <w:b w:val="0"/>
                <w:bCs/>
                <w:sz w:val="22"/>
                <w:szCs w:val="22"/>
              </w:rPr>
              <w:t>Nível II –</w:t>
            </w:r>
          </w:p>
          <w:p w14:paraId="4083804F" w14:textId="757394EA" w:rsidR="001168E4" w:rsidRPr="00616962" w:rsidRDefault="001168E4" w:rsidP="001168E4">
            <w:pPr>
              <w:pStyle w:val="Recuodecorpodetexto2"/>
              <w:ind w:left="0"/>
              <w:jc w:val="center"/>
              <w:rPr>
                <w:rFonts w:ascii="Arial" w:hAnsi="Arial" w:cs="Arial"/>
                <w:b w:val="0"/>
                <w:bCs/>
                <w:sz w:val="22"/>
                <w:szCs w:val="22"/>
              </w:rPr>
            </w:pPr>
            <w:r w:rsidRPr="00616962">
              <w:rPr>
                <w:rFonts w:ascii="Arial" w:hAnsi="Arial" w:cs="Arial"/>
                <w:b w:val="0"/>
                <w:bCs/>
                <w:sz w:val="22"/>
                <w:szCs w:val="22"/>
              </w:rPr>
              <w:t>Classe A –</w:t>
            </w:r>
          </w:p>
          <w:p w14:paraId="79D15D3C" w14:textId="0D058402" w:rsidR="001168E4" w:rsidRPr="001168E4" w:rsidRDefault="001168E4" w:rsidP="001168E4">
            <w:pPr>
              <w:pBdr>
                <w:top w:val="nil"/>
                <w:left w:val="nil"/>
                <w:bottom w:val="nil"/>
                <w:right w:val="nil"/>
                <w:between w:val="nil"/>
              </w:pBdr>
              <w:tabs>
                <w:tab w:val="left" w:pos="851"/>
              </w:tabs>
              <w:spacing w:after="0" w:line="240" w:lineRule="auto"/>
              <w:jc w:val="center"/>
              <w:rPr>
                <w:rFonts w:ascii="Arial" w:eastAsia="Arial" w:hAnsi="Arial" w:cs="Arial"/>
                <w:bCs/>
                <w:color w:val="000000"/>
              </w:rPr>
            </w:pPr>
            <w:r w:rsidRPr="00616962">
              <w:rPr>
                <w:rFonts w:ascii="Arial" w:hAnsi="Arial" w:cs="Arial"/>
                <w:bCs/>
              </w:rPr>
              <w:t xml:space="preserve">R$ </w:t>
            </w:r>
            <w:r w:rsidR="00616962" w:rsidRPr="00616962">
              <w:rPr>
                <w:rFonts w:ascii="Arial" w:hAnsi="Arial" w:cs="Arial"/>
                <w:bCs/>
              </w:rPr>
              <w:t>4.124,17</w:t>
            </w:r>
          </w:p>
        </w:tc>
      </w:tr>
    </w:tbl>
    <w:p w14:paraId="4F3C4328"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color w:val="000000"/>
          <w:sz w:val="16"/>
          <w:szCs w:val="16"/>
        </w:rPr>
      </w:pPr>
    </w:p>
    <w:p w14:paraId="43FF1A29" w14:textId="4EBB35BC" w:rsidR="007A3AA2" w:rsidRPr="007A3AA2" w:rsidRDefault="00160CB8" w:rsidP="007A3AA2">
      <w:pPr>
        <w:pBdr>
          <w:top w:val="nil"/>
          <w:left w:val="nil"/>
          <w:bottom w:val="nil"/>
          <w:right w:val="nil"/>
          <w:between w:val="nil"/>
        </w:pBdr>
        <w:tabs>
          <w:tab w:val="left" w:pos="851"/>
        </w:tabs>
        <w:spacing w:after="0" w:line="240" w:lineRule="auto"/>
        <w:jc w:val="both"/>
        <w:rPr>
          <w:rFonts w:ascii="Arial" w:hAnsi="Arial" w:cs="Arial"/>
          <w:sz w:val="24"/>
          <w:szCs w:val="24"/>
        </w:rPr>
      </w:pPr>
      <w:r>
        <w:rPr>
          <w:rFonts w:ascii="Arial" w:eastAsia="Arial" w:hAnsi="Arial" w:cs="Arial"/>
          <w:b/>
          <w:color w:val="000000"/>
          <w:sz w:val="24"/>
          <w:szCs w:val="24"/>
        </w:rPr>
        <w:tab/>
        <w:t xml:space="preserve">§1º. </w:t>
      </w:r>
      <w:r>
        <w:rPr>
          <w:rFonts w:ascii="Arial" w:eastAsia="Arial" w:hAnsi="Arial" w:cs="Arial"/>
          <w:color w:val="000000"/>
          <w:sz w:val="24"/>
          <w:szCs w:val="24"/>
        </w:rPr>
        <w:t xml:space="preserve">A contratação de que trata este artigo será de natureza administrativa, </w:t>
      </w:r>
      <w:r w:rsidRPr="007A3AA2">
        <w:rPr>
          <w:rFonts w:ascii="Arial" w:eastAsia="Arial" w:hAnsi="Arial" w:cs="Arial"/>
          <w:sz w:val="24"/>
          <w:szCs w:val="24"/>
        </w:rPr>
        <w:t>regendo-se pela Lei Municipal nº 060/2001 que dispõe sobre o Regime Jurídico dos Servidores Públicos do Município de Capão Bonito do Sul</w:t>
      </w:r>
      <w:r w:rsidR="007A3AA2">
        <w:rPr>
          <w:rFonts w:ascii="Arial" w:eastAsia="Arial" w:hAnsi="Arial" w:cs="Arial"/>
          <w:sz w:val="24"/>
          <w:szCs w:val="24"/>
        </w:rPr>
        <w:t xml:space="preserve">, com </w:t>
      </w:r>
      <w:r w:rsidR="007A3AA2" w:rsidRPr="007A3AA2">
        <w:rPr>
          <w:rFonts w:ascii="Arial" w:eastAsia="Arial" w:hAnsi="Arial" w:cs="Arial"/>
          <w:sz w:val="24"/>
          <w:szCs w:val="24"/>
        </w:rPr>
        <w:t xml:space="preserve">as </w:t>
      </w:r>
      <w:r w:rsidR="007A3AA2" w:rsidRPr="007A3AA2">
        <w:rPr>
          <w:rFonts w:ascii="Arial" w:hAnsi="Arial" w:cs="Arial"/>
          <w:sz w:val="24"/>
          <w:szCs w:val="24"/>
        </w:rPr>
        <w:t>atribuições do cargo</w:t>
      </w:r>
      <w:r w:rsidR="007A3AA2">
        <w:rPr>
          <w:rFonts w:ascii="Arial" w:hAnsi="Arial" w:cs="Arial"/>
          <w:sz w:val="24"/>
          <w:szCs w:val="24"/>
        </w:rPr>
        <w:t xml:space="preserve"> definidas </w:t>
      </w:r>
      <w:r w:rsidR="007A3AA2" w:rsidRPr="007A3AA2">
        <w:rPr>
          <w:rFonts w:ascii="Arial" w:hAnsi="Arial" w:cs="Arial"/>
          <w:sz w:val="24"/>
          <w:szCs w:val="24"/>
        </w:rPr>
        <w:t xml:space="preserve">no Anexo </w:t>
      </w:r>
      <w:r w:rsidR="007A3AA2">
        <w:rPr>
          <w:rFonts w:ascii="Arial" w:hAnsi="Arial" w:cs="Arial"/>
          <w:sz w:val="24"/>
          <w:szCs w:val="24"/>
        </w:rPr>
        <w:t xml:space="preserve">Único desta </w:t>
      </w:r>
      <w:r w:rsidR="007A3AA2" w:rsidRPr="007A3AA2">
        <w:rPr>
          <w:rFonts w:ascii="Arial" w:hAnsi="Arial" w:cs="Arial"/>
          <w:sz w:val="24"/>
          <w:szCs w:val="24"/>
        </w:rPr>
        <w:t>lei.</w:t>
      </w:r>
    </w:p>
    <w:p w14:paraId="71577850"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sz w:val="16"/>
          <w:szCs w:val="16"/>
        </w:rPr>
      </w:pPr>
    </w:p>
    <w:p w14:paraId="43AF96EA" w14:textId="75B9E915" w:rsidR="00BD6AFB" w:rsidRPr="007A3AA2" w:rsidRDefault="00160CB8">
      <w:pPr>
        <w:pBdr>
          <w:top w:val="nil"/>
          <w:left w:val="nil"/>
          <w:bottom w:val="nil"/>
          <w:right w:val="nil"/>
          <w:between w:val="nil"/>
        </w:pBdr>
        <w:tabs>
          <w:tab w:val="left" w:pos="851"/>
        </w:tabs>
        <w:spacing w:after="0" w:line="240" w:lineRule="auto"/>
        <w:jc w:val="both"/>
        <w:rPr>
          <w:rFonts w:ascii="Arial" w:eastAsia="Arial" w:hAnsi="Arial" w:cs="Arial"/>
          <w:color w:val="333333"/>
          <w:sz w:val="24"/>
          <w:szCs w:val="24"/>
          <w:highlight w:val="white"/>
        </w:rPr>
      </w:pPr>
      <w:r w:rsidRPr="007A3AA2">
        <w:rPr>
          <w:rFonts w:ascii="Arial" w:eastAsia="Arial" w:hAnsi="Arial" w:cs="Arial"/>
          <w:sz w:val="24"/>
          <w:szCs w:val="24"/>
        </w:rPr>
        <w:tab/>
      </w:r>
      <w:r w:rsidRPr="007A3AA2">
        <w:rPr>
          <w:rFonts w:ascii="Arial" w:eastAsia="Arial" w:hAnsi="Arial" w:cs="Arial"/>
          <w:b/>
          <w:bCs/>
          <w:sz w:val="24"/>
          <w:szCs w:val="24"/>
        </w:rPr>
        <w:t>§2º.</w:t>
      </w:r>
      <w:r w:rsidRPr="007A3AA2">
        <w:rPr>
          <w:rFonts w:ascii="Arial" w:eastAsia="Arial" w:hAnsi="Arial" w:cs="Arial"/>
          <w:sz w:val="24"/>
          <w:szCs w:val="24"/>
        </w:rPr>
        <w:t xml:space="preserve"> O </w:t>
      </w:r>
      <w:r w:rsidR="003D633F" w:rsidRPr="007A3AA2">
        <w:rPr>
          <w:rFonts w:ascii="Arial" w:eastAsia="Arial" w:hAnsi="Arial" w:cs="Arial"/>
          <w:sz w:val="24"/>
          <w:szCs w:val="24"/>
        </w:rPr>
        <w:t>contratado será enquadrado no Padrão de Vencimentos equivalente ao Nível II, em sua Classe inicial, estabelecido pela L</w:t>
      </w:r>
      <w:r w:rsidRPr="007A3AA2">
        <w:rPr>
          <w:rFonts w:ascii="Arial" w:eastAsia="Arial" w:hAnsi="Arial" w:cs="Arial"/>
          <w:sz w:val="24"/>
          <w:szCs w:val="24"/>
        </w:rPr>
        <w:t xml:space="preserve">ei </w:t>
      </w:r>
      <w:r w:rsidR="00616962">
        <w:rPr>
          <w:rFonts w:ascii="Arial" w:eastAsia="Arial" w:hAnsi="Arial" w:cs="Arial"/>
          <w:sz w:val="24"/>
          <w:szCs w:val="24"/>
        </w:rPr>
        <w:t xml:space="preserve">Complementar </w:t>
      </w:r>
      <w:r w:rsidRPr="007A3AA2">
        <w:rPr>
          <w:rFonts w:ascii="Arial" w:eastAsia="Arial" w:hAnsi="Arial" w:cs="Arial"/>
          <w:sz w:val="24"/>
          <w:szCs w:val="24"/>
        </w:rPr>
        <w:t>Municipal nº</w:t>
      </w:r>
      <w:r w:rsidR="00616962">
        <w:rPr>
          <w:rFonts w:ascii="Arial" w:eastAsia="Arial" w:hAnsi="Arial" w:cs="Arial"/>
          <w:sz w:val="24"/>
          <w:szCs w:val="24"/>
        </w:rPr>
        <w:t xml:space="preserve"> 003/2017 </w:t>
      </w:r>
      <w:r w:rsidRPr="007A3AA2">
        <w:rPr>
          <w:rFonts w:ascii="Arial" w:eastAsia="Arial" w:hAnsi="Arial" w:cs="Arial"/>
          <w:sz w:val="24"/>
          <w:szCs w:val="24"/>
        </w:rPr>
        <w:t>(Plano de C</w:t>
      </w:r>
      <w:r w:rsidR="00616962">
        <w:rPr>
          <w:rFonts w:ascii="Arial" w:eastAsia="Arial" w:hAnsi="Arial" w:cs="Arial"/>
          <w:sz w:val="24"/>
          <w:szCs w:val="24"/>
        </w:rPr>
        <w:t>arreira do Magistério Público do Município de Capão Bonito do Sul</w:t>
      </w:r>
      <w:r w:rsidRPr="007A3AA2">
        <w:rPr>
          <w:rFonts w:ascii="Arial" w:eastAsia="Arial" w:hAnsi="Arial" w:cs="Arial"/>
          <w:sz w:val="24"/>
          <w:szCs w:val="24"/>
        </w:rPr>
        <w:t>)</w:t>
      </w:r>
      <w:r w:rsidR="00616962">
        <w:rPr>
          <w:rFonts w:ascii="Arial" w:eastAsia="Arial" w:hAnsi="Arial" w:cs="Arial"/>
          <w:sz w:val="24"/>
          <w:szCs w:val="24"/>
        </w:rPr>
        <w:t xml:space="preserve"> e suas alterações</w:t>
      </w:r>
      <w:r w:rsidRPr="007A3AA2">
        <w:rPr>
          <w:rFonts w:ascii="Arial" w:eastAsia="Arial" w:hAnsi="Arial" w:cs="Arial"/>
          <w:sz w:val="24"/>
          <w:szCs w:val="24"/>
        </w:rPr>
        <w:t>,</w:t>
      </w:r>
      <w:r w:rsidR="00616962">
        <w:rPr>
          <w:rFonts w:ascii="Arial" w:eastAsia="Arial" w:hAnsi="Arial" w:cs="Arial"/>
          <w:sz w:val="24"/>
          <w:szCs w:val="24"/>
        </w:rPr>
        <w:t xml:space="preserve"> observada a proporcionalidade relacionada à carga horária semanal</w:t>
      </w:r>
      <w:r w:rsidRPr="007A3AA2">
        <w:rPr>
          <w:rFonts w:ascii="Arial" w:eastAsia="Arial" w:hAnsi="Arial" w:cs="Arial"/>
          <w:color w:val="000000"/>
          <w:sz w:val="24"/>
          <w:szCs w:val="24"/>
        </w:rPr>
        <w:t>.</w:t>
      </w:r>
    </w:p>
    <w:p w14:paraId="423D609B"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color w:val="333333"/>
          <w:sz w:val="16"/>
          <w:szCs w:val="16"/>
          <w:highlight w:val="white"/>
        </w:rPr>
      </w:pPr>
    </w:p>
    <w:p w14:paraId="47AFECBB" w14:textId="77777777" w:rsidR="00BD6AFB" w:rsidRDefault="00160CB8">
      <w:pPr>
        <w:pBdr>
          <w:top w:val="nil"/>
          <w:left w:val="nil"/>
          <w:bottom w:val="nil"/>
          <w:right w:val="nil"/>
          <w:between w:val="nil"/>
        </w:pBdr>
        <w:tabs>
          <w:tab w:val="left" w:pos="851"/>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b/>
          <w:color w:val="000000"/>
          <w:sz w:val="24"/>
          <w:szCs w:val="24"/>
        </w:rPr>
        <w:t xml:space="preserve">§3º. </w:t>
      </w:r>
      <w:r>
        <w:rPr>
          <w:rFonts w:ascii="Arial" w:eastAsia="Arial" w:hAnsi="Arial" w:cs="Arial"/>
          <w:color w:val="000000"/>
          <w:sz w:val="24"/>
          <w:szCs w:val="24"/>
        </w:rPr>
        <w:t>O prazo de vigência da contratação será de 06 (seis) meses, a contar da data da assinatura do Contrato Administrativo respectivo, podendo ser prorrogado por igual período.</w:t>
      </w:r>
    </w:p>
    <w:p w14:paraId="43199448"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color w:val="000000"/>
          <w:sz w:val="16"/>
          <w:szCs w:val="16"/>
        </w:rPr>
      </w:pPr>
    </w:p>
    <w:p w14:paraId="7029AC44" w14:textId="4D2A0F6D" w:rsidR="00BD6AFB" w:rsidRDefault="00160CB8">
      <w:pPr>
        <w:pBdr>
          <w:top w:val="nil"/>
          <w:left w:val="nil"/>
          <w:bottom w:val="nil"/>
          <w:right w:val="nil"/>
          <w:between w:val="nil"/>
        </w:pBdr>
        <w:tabs>
          <w:tab w:val="left" w:pos="851"/>
        </w:tabs>
        <w:spacing w:after="0" w:line="240" w:lineRule="auto"/>
        <w:jc w:val="both"/>
        <w:rPr>
          <w:rFonts w:ascii="Arial" w:eastAsia="Arial" w:hAnsi="Arial" w:cs="Arial"/>
          <w:color w:val="333333"/>
          <w:sz w:val="20"/>
          <w:szCs w:val="20"/>
          <w:highlight w:val="white"/>
        </w:rPr>
      </w:pPr>
      <w:r>
        <w:rPr>
          <w:rFonts w:ascii="Arial" w:eastAsia="Arial" w:hAnsi="Arial" w:cs="Arial"/>
          <w:color w:val="000000"/>
          <w:sz w:val="24"/>
          <w:szCs w:val="24"/>
        </w:rPr>
        <w:tab/>
      </w:r>
      <w:r>
        <w:rPr>
          <w:rFonts w:ascii="Arial" w:eastAsia="Arial" w:hAnsi="Arial" w:cs="Arial"/>
          <w:b/>
          <w:color w:val="000000"/>
          <w:sz w:val="24"/>
          <w:szCs w:val="24"/>
        </w:rPr>
        <w:t>§4º.</w:t>
      </w:r>
      <w:r>
        <w:rPr>
          <w:rFonts w:ascii="Arial" w:eastAsia="Arial" w:hAnsi="Arial" w:cs="Arial"/>
          <w:color w:val="000000"/>
          <w:sz w:val="24"/>
          <w:szCs w:val="24"/>
        </w:rPr>
        <w:t xml:space="preserve"> </w:t>
      </w:r>
      <w:r>
        <w:rPr>
          <w:rFonts w:ascii="Arial" w:eastAsia="Arial" w:hAnsi="Arial" w:cs="Arial"/>
          <w:color w:val="333333"/>
          <w:sz w:val="24"/>
          <w:szCs w:val="24"/>
          <w:highlight w:val="white"/>
        </w:rPr>
        <w:t>A carga horária poderá ser reduzida ou ampliada, de acordo com as necessidades d</w:t>
      </w:r>
      <w:r w:rsidR="002E6D49">
        <w:rPr>
          <w:rFonts w:ascii="Arial" w:eastAsia="Arial" w:hAnsi="Arial" w:cs="Arial"/>
          <w:color w:val="333333"/>
          <w:sz w:val="24"/>
          <w:szCs w:val="24"/>
          <w:highlight w:val="white"/>
        </w:rPr>
        <w:t>a Secretaria Municipal de Educação, Cultura, Esporte e Turismo.</w:t>
      </w:r>
    </w:p>
    <w:p w14:paraId="09C2A232" w14:textId="66120BFC" w:rsidR="00BD6AFB" w:rsidRPr="002E6D49" w:rsidRDefault="00BD6AFB">
      <w:pPr>
        <w:pBdr>
          <w:top w:val="nil"/>
          <w:left w:val="nil"/>
          <w:bottom w:val="nil"/>
          <w:right w:val="nil"/>
          <w:between w:val="nil"/>
        </w:pBdr>
        <w:tabs>
          <w:tab w:val="left" w:pos="851"/>
        </w:tabs>
        <w:spacing w:after="0" w:line="240" w:lineRule="auto"/>
        <w:jc w:val="both"/>
        <w:rPr>
          <w:rFonts w:ascii="Arial" w:eastAsia="Arial" w:hAnsi="Arial" w:cs="Arial"/>
          <w:color w:val="333333"/>
          <w:sz w:val="20"/>
          <w:szCs w:val="20"/>
          <w:highlight w:val="white"/>
        </w:rPr>
      </w:pPr>
    </w:p>
    <w:p w14:paraId="5D62A201" w14:textId="77777777" w:rsidR="002E6D49" w:rsidRPr="002E6D49" w:rsidRDefault="002E6D49">
      <w:pPr>
        <w:pBdr>
          <w:top w:val="nil"/>
          <w:left w:val="nil"/>
          <w:bottom w:val="nil"/>
          <w:right w:val="nil"/>
          <w:between w:val="nil"/>
        </w:pBdr>
        <w:tabs>
          <w:tab w:val="left" w:pos="851"/>
        </w:tabs>
        <w:spacing w:after="0" w:line="240" w:lineRule="auto"/>
        <w:jc w:val="both"/>
        <w:rPr>
          <w:rFonts w:ascii="Arial" w:eastAsia="Arial" w:hAnsi="Arial" w:cs="Arial"/>
          <w:color w:val="333333"/>
          <w:sz w:val="20"/>
          <w:szCs w:val="20"/>
          <w:highlight w:val="white"/>
        </w:rPr>
      </w:pPr>
    </w:p>
    <w:p w14:paraId="03348175" w14:textId="1186D5E5" w:rsidR="002E6D49" w:rsidRDefault="00160CB8">
      <w:pPr>
        <w:pBdr>
          <w:top w:val="nil"/>
          <w:left w:val="nil"/>
          <w:bottom w:val="nil"/>
          <w:right w:val="nil"/>
          <w:between w:val="nil"/>
        </w:pBdr>
        <w:tabs>
          <w:tab w:val="left" w:pos="851"/>
        </w:tabs>
        <w:spacing w:after="0" w:line="240" w:lineRule="auto"/>
        <w:jc w:val="both"/>
        <w:rPr>
          <w:rFonts w:ascii="Arial" w:eastAsia="Arial" w:hAnsi="Arial" w:cs="Arial"/>
          <w:color w:val="333333"/>
          <w:sz w:val="24"/>
          <w:szCs w:val="24"/>
          <w:highlight w:val="white"/>
        </w:rPr>
      </w:pPr>
      <w:r>
        <w:rPr>
          <w:rFonts w:ascii="Arial" w:eastAsia="Arial" w:hAnsi="Arial" w:cs="Arial"/>
          <w:color w:val="000000"/>
          <w:sz w:val="24"/>
          <w:szCs w:val="24"/>
        </w:rPr>
        <w:lastRenderedPageBreak/>
        <w:tab/>
      </w:r>
      <w:r>
        <w:rPr>
          <w:rFonts w:ascii="Arial" w:eastAsia="Arial" w:hAnsi="Arial" w:cs="Arial"/>
          <w:b/>
          <w:color w:val="000000"/>
          <w:sz w:val="24"/>
          <w:szCs w:val="24"/>
        </w:rPr>
        <w:t xml:space="preserve">Art. 2º. </w:t>
      </w:r>
      <w:r>
        <w:rPr>
          <w:rFonts w:ascii="Arial" w:eastAsia="Arial" w:hAnsi="Arial" w:cs="Arial"/>
          <w:color w:val="333333"/>
          <w:sz w:val="24"/>
          <w:szCs w:val="24"/>
          <w:highlight w:val="white"/>
        </w:rPr>
        <w:t>Para a contratação tratada no art. 1º desta Lei</w:t>
      </w:r>
      <w:r w:rsidR="005F01ED">
        <w:rPr>
          <w:rFonts w:ascii="Arial" w:eastAsia="Arial" w:hAnsi="Arial" w:cs="Arial"/>
          <w:color w:val="333333"/>
          <w:sz w:val="24"/>
          <w:szCs w:val="24"/>
          <w:highlight w:val="white"/>
        </w:rPr>
        <w:t>,</w:t>
      </w:r>
      <w:r>
        <w:rPr>
          <w:rFonts w:ascii="Arial" w:eastAsia="Arial" w:hAnsi="Arial" w:cs="Arial"/>
          <w:color w:val="333333"/>
          <w:sz w:val="24"/>
          <w:szCs w:val="24"/>
          <w:highlight w:val="white"/>
        </w:rPr>
        <w:t xml:space="preserve"> </w:t>
      </w:r>
      <w:r w:rsidR="002E6D49">
        <w:rPr>
          <w:rFonts w:ascii="Arial" w:eastAsia="Arial" w:hAnsi="Arial" w:cs="Arial"/>
          <w:color w:val="333333"/>
          <w:sz w:val="24"/>
          <w:szCs w:val="24"/>
          <w:highlight w:val="white"/>
        </w:rPr>
        <w:t>o Poder Executivo providenciará na realização de Processo Seletivo Simplificado, nos termos da legislação em vigor.</w:t>
      </w:r>
    </w:p>
    <w:p w14:paraId="08FC8257" w14:textId="77777777" w:rsidR="00BD6AFB" w:rsidRPr="002A104A" w:rsidRDefault="00BD6AFB">
      <w:pPr>
        <w:pBdr>
          <w:top w:val="nil"/>
          <w:left w:val="nil"/>
          <w:bottom w:val="nil"/>
          <w:right w:val="nil"/>
          <w:between w:val="nil"/>
        </w:pBdr>
        <w:tabs>
          <w:tab w:val="left" w:pos="851"/>
        </w:tabs>
        <w:spacing w:after="0" w:line="240" w:lineRule="auto"/>
        <w:jc w:val="both"/>
        <w:rPr>
          <w:rFonts w:ascii="Arial" w:eastAsia="Arial" w:hAnsi="Arial" w:cs="Arial"/>
          <w:color w:val="333333"/>
          <w:sz w:val="20"/>
          <w:szCs w:val="20"/>
          <w:highlight w:val="white"/>
        </w:rPr>
      </w:pPr>
    </w:p>
    <w:p w14:paraId="5A21082A" w14:textId="77777777" w:rsidR="00BD6AFB" w:rsidRPr="002A104A" w:rsidRDefault="00BD6AFB">
      <w:pPr>
        <w:pBdr>
          <w:top w:val="nil"/>
          <w:left w:val="nil"/>
          <w:bottom w:val="nil"/>
          <w:right w:val="nil"/>
          <w:between w:val="nil"/>
        </w:pBdr>
        <w:tabs>
          <w:tab w:val="left" w:pos="851"/>
        </w:tabs>
        <w:spacing w:after="0" w:line="240" w:lineRule="auto"/>
        <w:jc w:val="both"/>
        <w:rPr>
          <w:rFonts w:ascii="Arial" w:eastAsia="Arial" w:hAnsi="Arial" w:cs="Arial"/>
          <w:color w:val="333333"/>
          <w:sz w:val="20"/>
          <w:szCs w:val="20"/>
          <w:highlight w:val="white"/>
        </w:rPr>
      </w:pPr>
    </w:p>
    <w:p w14:paraId="404314D1" w14:textId="77777777" w:rsidR="00BD6AFB" w:rsidRDefault="00160CB8">
      <w:pPr>
        <w:pBdr>
          <w:top w:val="nil"/>
          <w:left w:val="nil"/>
          <w:bottom w:val="nil"/>
          <w:right w:val="nil"/>
          <w:between w:val="nil"/>
        </w:pBdr>
        <w:tabs>
          <w:tab w:val="left" w:pos="851"/>
        </w:tabs>
        <w:spacing w:after="0" w:line="240" w:lineRule="auto"/>
        <w:jc w:val="both"/>
        <w:rPr>
          <w:rFonts w:ascii="Arial" w:eastAsia="Arial" w:hAnsi="Arial" w:cs="Arial"/>
          <w:color w:val="000000"/>
          <w:sz w:val="24"/>
          <w:szCs w:val="24"/>
        </w:rPr>
      </w:pPr>
      <w:r>
        <w:rPr>
          <w:rFonts w:ascii="Arial" w:eastAsia="Arial" w:hAnsi="Arial" w:cs="Arial"/>
          <w:color w:val="333333"/>
          <w:sz w:val="24"/>
          <w:szCs w:val="24"/>
          <w:highlight w:val="white"/>
        </w:rPr>
        <w:tab/>
      </w:r>
      <w:r>
        <w:rPr>
          <w:rFonts w:ascii="Arial" w:eastAsia="Arial" w:hAnsi="Arial" w:cs="Arial"/>
          <w:b/>
          <w:color w:val="333333"/>
          <w:sz w:val="24"/>
          <w:szCs w:val="24"/>
          <w:highlight w:val="white"/>
        </w:rPr>
        <w:t>Art. 3º.</w:t>
      </w:r>
      <w:r>
        <w:rPr>
          <w:rFonts w:ascii="Arial" w:eastAsia="Arial" w:hAnsi="Arial" w:cs="Arial"/>
          <w:color w:val="333333"/>
          <w:sz w:val="24"/>
          <w:szCs w:val="24"/>
          <w:highlight w:val="white"/>
        </w:rPr>
        <w:t xml:space="preserve"> </w:t>
      </w:r>
      <w:r>
        <w:rPr>
          <w:rFonts w:ascii="Arial" w:eastAsia="Arial" w:hAnsi="Arial" w:cs="Arial"/>
          <w:color w:val="000000"/>
          <w:sz w:val="24"/>
          <w:szCs w:val="24"/>
        </w:rPr>
        <w:t>As despesas decorrentes desta Lei correrão por conta da dotação orçamentária própria.</w:t>
      </w:r>
    </w:p>
    <w:p w14:paraId="68825C6E" w14:textId="77777777" w:rsidR="00BD6AFB" w:rsidRPr="002A104A" w:rsidRDefault="00BD6AFB">
      <w:pPr>
        <w:pBdr>
          <w:top w:val="nil"/>
          <w:left w:val="nil"/>
          <w:bottom w:val="nil"/>
          <w:right w:val="nil"/>
          <w:between w:val="nil"/>
        </w:pBdr>
        <w:tabs>
          <w:tab w:val="left" w:pos="851"/>
        </w:tabs>
        <w:spacing w:after="0" w:line="240" w:lineRule="auto"/>
        <w:jc w:val="both"/>
        <w:rPr>
          <w:rFonts w:ascii="Arial" w:eastAsia="Arial" w:hAnsi="Arial" w:cs="Arial"/>
          <w:color w:val="000000"/>
          <w:sz w:val="20"/>
          <w:szCs w:val="20"/>
        </w:rPr>
      </w:pPr>
    </w:p>
    <w:p w14:paraId="6C20E53D" w14:textId="77777777" w:rsidR="00BD6AFB" w:rsidRPr="002A104A" w:rsidRDefault="00BD6AFB">
      <w:pPr>
        <w:pBdr>
          <w:top w:val="nil"/>
          <w:left w:val="nil"/>
          <w:bottom w:val="nil"/>
          <w:right w:val="nil"/>
          <w:between w:val="nil"/>
        </w:pBdr>
        <w:tabs>
          <w:tab w:val="left" w:pos="851"/>
        </w:tabs>
        <w:spacing w:after="0" w:line="240" w:lineRule="auto"/>
        <w:jc w:val="both"/>
        <w:rPr>
          <w:rFonts w:ascii="Arial" w:eastAsia="Arial" w:hAnsi="Arial" w:cs="Arial"/>
          <w:color w:val="000000"/>
          <w:sz w:val="20"/>
          <w:szCs w:val="20"/>
        </w:rPr>
      </w:pPr>
    </w:p>
    <w:p w14:paraId="450749F9" w14:textId="77777777" w:rsidR="00BD6AFB" w:rsidRDefault="00160CB8">
      <w:pPr>
        <w:pBdr>
          <w:top w:val="nil"/>
          <w:left w:val="nil"/>
          <w:bottom w:val="nil"/>
          <w:right w:val="nil"/>
          <w:between w:val="nil"/>
        </w:pBdr>
        <w:tabs>
          <w:tab w:val="left" w:pos="851"/>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b/>
          <w:color w:val="000000"/>
          <w:sz w:val="24"/>
          <w:szCs w:val="24"/>
        </w:rPr>
        <w:t>Art.4º</w:t>
      </w:r>
      <w:r>
        <w:rPr>
          <w:rFonts w:ascii="Arial" w:eastAsia="Arial" w:hAnsi="Arial" w:cs="Arial"/>
          <w:color w:val="000000"/>
          <w:sz w:val="24"/>
          <w:szCs w:val="24"/>
        </w:rPr>
        <w:t xml:space="preserve"> Esta lei entra em vigor na data da sua publicação.</w:t>
      </w:r>
    </w:p>
    <w:p w14:paraId="43ADB631" w14:textId="77777777" w:rsidR="00BD6AFB" w:rsidRPr="002A104A"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0"/>
          <w:szCs w:val="20"/>
        </w:rPr>
      </w:pPr>
    </w:p>
    <w:p w14:paraId="7A333C61" w14:textId="77777777" w:rsidR="00BD6AFB" w:rsidRPr="002A104A"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0"/>
          <w:szCs w:val="20"/>
        </w:rPr>
      </w:pPr>
    </w:p>
    <w:p w14:paraId="1AA0597D" w14:textId="77777777" w:rsidR="00BD6AFB" w:rsidRDefault="00160CB8">
      <w:pPr>
        <w:pBdr>
          <w:top w:val="nil"/>
          <w:left w:val="nil"/>
          <w:bottom w:val="nil"/>
          <w:right w:val="nil"/>
          <w:between w:val="nil"/>
        </w:pBdr>
        <w:tabs>
          <w:tab w:val="left" w:pos="851"/>
        </w:tabs>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ab/>
        <w:t>GABINETE DA PREFEITA MUNICIPAL,</w:t>
      </w:r>
    </w:p>
    <w:p w14:paraId="1495DAD1" w14:textId="4FA5A077" w:rsidR="00BD6AFB" w:rsidRDefault="00160CB8">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b/>
        <w:t xml:space="preserve">CAPÃO BONITO DO SUL, </w:t>
      </w:r>
      <w:r w:rsidR="00DE4525">
        <w:rPr>
          <w:rFonts w:ascii="Arial" w:eastAsia="Arial" w:hAnsi="Arial" w:cs="Arial"/>
          <w:b/>
          <w:color w:val="000000"/>
          <w:sz w:val="24"/>
          <w:szCs w:val="24"/>
        </w:rPr>
        <w:t xml:space="preserve">02 </w:t>
      </w:r>
      <w:r>
        <w:rPr>
          <w:rFonts w:ascii="Arial" w:eastAsia="Arial" w:hAnsi="Arial" w:cs="Arial"/>
          <w:b/>
          <w:color w:val="000000"/>
          <w:sz w:val="24"/>
          <w:szCs w:val="24"/>
        </w:rPr>
        <w:t xml:space="preserve">DE </w:t>
      </w:r>
      <w:r w:rsidR="00DE4525">
        <w:rPr>
          <w:rFonts w:ascii="Arial" w:eastAsia="Arial" w:hAnsi="Arial" w:cs="Arial"/>
          <w:b/>
          <w:color w:val="000000"/>
          <w:sz w:val="24"/>
          <w:szCs w:val="24"/>
        </w:rPr>
        <w:t>JUNH</w:t>
      </w:r>
      <w:r>
        <w:rPr>
          <w:rFonts w:ascii="Arial" w:eastAsia="Arial" w:hAnsi="Arial" w:cs="Arial"/>
          <w:b/>
          <w:color w:val="000000"/>
          <w:sz w:val="24"/>
          <w:szCs w:val="24"/>
        </w:rPr>
        <w:t>O DE 2025.</w:t>
      </w:r>
    </w:p>
    <w:p w14:paraId="53F84590"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769183A5"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47744515"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528AFF15" w14:textId="77777777" w:rsidR="00BD6AFB"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3968BB45" w14:textId="77777777" w:rsidR="00BD6AFB" w:rsidRDefault="00160CB8">
      <w:pPr>
        <w:pBdr>
          <w:top w:val="nil"/>
          <w:left w:val="nil"/>
          <w:bottom w:val="nil"/>
          <w:right w:val="nil"/>
          <w:between w:val="nil"/>
        </w:pBdr>
        <w:tabs>
          <w:tab w:val="left" w:pos="851"/>
        </w:tabs>
        <w:spacing w:after="0" w:line="240" w:lineRule="auto"/>
        <w:jc w:val="center"/>
        <w:rPr>
          <w:rFonts w:ascii="Arial" w:eastAsia="Arial" w:hAnsi="Arial" w:cs="Arial"/>
          <w:b/>
          <w:color w:val="000000"/>
          <w:sz w:val="21"/>
          <w:szCs w:val="21"/>
        </w:rPr>
      </w:pPr>
      <w:r>
        <w:rPr>
          <w:rFonts w:ascii="Arial" w:eastAsia="Arial" w:hAnsi="Arial" w:cs="Arial"/>
          <w:b/>
          <w:color w:val="000000"/>
          <w:sz w:val="21"/>
          <w:szCs w:val="21"/>
        </w:rPr>
        <w:t>MARIZETE VARGAS PEREIRA RAUTA,</w:t>
      </w:r>
    </w:p>
    <w:p w14:paraId="01E51C76" w14:textId="77777777" w:rsidR="00BD6AFB" w:rsidRDefault="00160CB8">
      <w:pPr>
        <w:widowControl w:val="0"/>
        <w:tabs>
          <w:tab w:val="left" w:pos="851"/>
        </w:tabs>
        <w:spacing w:after="0" w:line="240" w:lineRule="auto"/>
        <w:jc w:val="center"/>
        <w:rPr>
          <w:rFonts w:ascii="Arial" w:eastAsia="Arial" w:hAnsi="Arial" w:cs="Arial"/>
          <w:b/>
          <w:sz w:val="21"/>
          <w:szCs w:val="21"/>
        </w:rPr>
      </w:pPr>
      <w:r>
        <w:rPr>
          <w:rFonts w:ascii="Arial" w:eastAsia="Arial" w:hAnsi="Arial" w:cs="Arial"/>
          <w:b/>
          <w:sz w:val="21"/>
          <w:szCs w:val="21"/>
        </w:rPr>
        <w:t>Prefeita Municipal.</w:t>
      </w:r>
    </w:p>
    <w:p w14:paraId="4D819EE7" w14:textId="77777777" w:rsidR="00BD6AFB" w:rsidRDefault="00BD6AFB">
      <w:pPr>
        <w:tabs>
          <w:tab w:val="left" w:pos="851"/>
        </w:tabs>
        <w:spacing w:after="0" w:line="240" w:lineRule="auto"/>
        <w:jc w:val="both"/>
        <w:rPr>
          <w:rFonts w:ascii="Arial" w:eastAsia="Arial" w:hAnsi="Arial" w:cs="Arial"/>
          <w:b/>
          <w:sz w:val="25"/>
          <w:szCs w:val="25"/>
        </w:rPr>
      </w:pPr>
    </w:p>
    <w:p w14:paraId="00B9DB11" w14:textId="77777777" w:rsidR="00BD6AFB" w:rsidRDefault="00BD6AFB">
      <w:pPr>
        <w:tabs>
          <w:tab w:val="left" w:pos="851"/>
        </w:tabs>
        <w:spacing w:after="0" w:line="240" w:lineRule="auto"/>
        <w:jc w:val="both"/>
        <w:rPr>
          <w:rFonts w:ascii="Arial" w:eastAsia="Arial" w:hAnsi="Arial" w:cs="Arial"/>
          <w:b/>
          <w:sz w:val="25"/>
          <w:szCs w:val="25"/>
        </w:rPr>
      </w:pPr>
    </w:p>
    <w:p w14:paraId="7515C8CE" w14:textId="77777777" w:rsidR="00BD6AFB" w:rsidRDefault="00BD6AFB">
      <w:pPr>
        <w:tabs>
          <w:tab w:val="left" w:pos="851"/>
        </w:tabs>
        <w:spacing w:after="0" w:line="240" w:lineRule="auto"/>
        <w:jc w:val="both"/>
        <w:rPr>
          <w:rFonts w:ascii="Arial" w:eastAsia="Arial" w:hAnsi="Arial" w:cs="Arial"/>
          <w:b/>
          <w:sz w:val="25"/>
          <w:szCs w:val="25"/>
        </w:rPr>
      </w:pPr>
    </w:p>
    <w:p w14:paraId="5FC5786D" w14:textId="77777777" w:rsidR="00BD6AFB" w:rsidRDefault="00BD6AFB">
      <w:pPr>
        <w:tabs>
          <w:tab w:val="left" w:pos="851"/>
        </w:tabs>
        <w:spacing w:after="0" w:line="240" w:lineRule="auto"/>
        <w:jc w:val="both"/>
        <w:rPr>
          <w:rFonts w:ascii="Arial" w:eastAsia="Arial" w:hAnsi="Arial" w:cs="Arial"/>
          <w:b/>
          <w:sz w:val="25"/>
          <w:szCs w:val="25"/>
        </w:rPr>
      </w:pPr>
    </w:p>
    <w:p w14:paraId="35A9E110" w14:textId="77777777" w:rsidR="00BD6AFB" w:rsidRDefault="00BD6AFB">
      <w:pPr>
        <w:tabs>
          <w:tab w:val="left" w:pos="851"/>
        </w:tabs>
        <w:spacing w:after="0" w:line="240" w:lineRule="auto"/>
        <w:jc w:val="both"/>
        <w:rPr>
          <w:rFonts w:ascii="Arial" w:eastAsia="Arial" w:hAnsi="Arial" w:cs="Arial"/>
          <w:b/>
          <w:sz w:val="25"/>
          <w:szCs w:val="25"/>
        </w:rPr>
      </w:pPr>
    </w:p>
    <w:p w14:paraId="512BF921" w14:textId="77777777" w:rsidR="00BD6AFB" w:rsidRDefault="00BD6AFB">
      <w:pPr>
        <w:tabs>
          <w:tab w:val="left" w:pos="851"/>
        </w:tabs>
        <w:spacing w:after="0" w:line="240" w:lineRule="auto"/>
        <w:jc w:val="both"/>
        <w:rPr>
          <w:rFonts w:ascii="Arial" w:eastAsia="Arial" w:hAnsi="Arial" w:cs="Arial"/>
          <w:b/>
          <w:sz w:val="25"/>
          <w:szCs w:val="25"/>
        </w:rPr>
      </w:pPr>
    </w:p>
    <w:p w14:paraId="1F014A6C" w14:textId="77777777" w:rsidR="00BD6AFB" w:rsidRDefault="00160CB8">
      <w:pPr>
        <w:spacing w:after="0" w:line="240" w:lineRule="auto"/>
        <w:jc w:val="both"/>
        <w:rPr>
          <w:rFonts w:ascii="Arial" w:eastAsia="Arial" w:hAnsi="Arial" w:cs="Arial"/>
          <w:b/>
          <w:sz w:val="17"/>
          <w:szCs w:val="17"/>
        </w:rPr>
      </w:pPr>
      <w:r>
        <w:rPr>
          <w:rFonts w:ascii="Arial" w:eastAsia="Arial" w:hAnsi="Arial" w:cs="Arial"/>
          <w:b/>
          <w:sz w:val="17"/>
          <w:szCs w:val="17"/>
        </w:rPr>
        <w:t>RICARDO WALTRICK NUNES,</w:t>
      </w:r>
    </w:p>
    <w:p w14:paraId="0F90C623" w14:textId="77777777" w:rsidR="00BD6AFB" w:rsidRDefault="00160CB8">
      <w:pPr>
        <w:spacing w:after="0" w:line="240" w:lineRule="auto"/>
        <w:jc w:val="both"/>
        <w:rPr>
          <w:rFonts w:ascii="Arial" w:eastAsia="Arial" w:hAnsi="Arial" w:cs="Arial"/>
          <w:b/>
          <w:sz w:val="17"/>
          <w:szCs w:val="17"/>
        </w:rPr>
      </w:pPr>
      <w:r>
        <w:rPr>
          <w:rFonts w:ascii="Arial" w:eastAsia="Arial" w:hAnsi="Arial" w:cs="Arial"/>
          <w:b/>
          <w:sz w:val="17"/>
          <w:szCs w:val="17"/>
        </w:rPr>
        <w:t xml:space="preserve"> Secretário de Administração,</w:t>
      </w:r>
    </w:p>
    <w:p w14:paraId="400DE955" w14:textId="77777777" w:rsidR="00BD6AFB" w:rsidRDefault="00160CB8">
      <w:pPr>
        <w:tabs>
          <w:tab w:val="left" w:pos="851"/>
        </w:tabs>
        <w:spacing w:after="0" w:line="240" w:lineRule="auto"/>
        <w:jc w:val="both"/>
        <w:rPr>
          <w:rFonts w:ascii="Arial" w:eastAsia="Arial" w:hAnsi="Arial" w:cs="Arial"/>
          <w:b/>
          <w:sz w:val="24"/>
          <w:szCs w:val="24"/>
        </w:rPr>
      </w:pPr>
      <w:r>
        <w:rPr>
          <w:rFonts w:ascii="Arial" w:eastAsia="Arial" w:hAnsi="Arial" w:cs="Arial"/>
          <w:b/>
          <w:sz w:val="17"/>
          <w:szCs w:val="17"/>
        </w:rPr>
        <w:t xml:space="preserve">    Planejamento e Finanças.</w:t>
      </w:r>
    </w:p>
    <w:p w14:paraId="70BD39B1"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265B3702"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145A1D5F" w14:textId="0DA703D4" w:rsidR="00BD6AFB"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5B4A87FF" w14:textId="55503360" w:rsid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00CFDFBE" w14:textId="77777777"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60259097"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1C28CAD9"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63FAA013"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20DBF06A"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30A2E17C"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73B116C1"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6BC2D99B" w14:textId="77777777"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2D22F3F0" w14:textId="123C6766" w:rsidR="00BD6AFB" w:rsidRPr="007A3AA2" w:rsidRDefault="00BD6AF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32577638" w14:textId="605F04BB" w:rsidR="0089767B" w:rsidRPr="007A3AA2" w:rsidRDefault="0089767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3845513A" w14:textId="5649E8FF" w:rsidR="0089767B" w:rsidRPr="007A3AA2" w:rsidRDefault="0089767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6C7C710D" w14:textId="7D09E792" w:rsidR="0089767B" w:rsidRPr="007A3AA2" w:rsidRDefault="0089767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0005C2F4" w14:textId="7814C84E" w:rsidR="0089767B" w:rsidRPr="007A3AA2" w:rsidRDefault="0089767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505544FC" w14:textId="1695249A" w:rsidR="0089767B" w:rsidRPr="007A3AA2" w:rsidRDefault="0089767B">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72A9DC8B" w14:textId="797EADF7"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0BE4C51C" w14:textId="626A77B2"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3963B3B5" w14:textId="5197BC99" w:rsidR="007A3AA2" w:rsidRPr="007A3AA2" w:rsidRDefault="007A3AA2" w:rsidP="007A3AA2">
      <w:pPr>
        <w:pStyle w:val="Recuodecorpodetexto2"/>
        <w:ind w:left="142"/>
        <w:jc w:val="center"/>
        <w:rPr>
          <w:rFonts w:ascii="Arial" w:hAnsi="Arial" w:cs="Arial"/>
          <w:bCs/>
          <w:sz w:val="26"/>
          <w:szCs w:val="26"/>
        </w:rPr>
      </w:pPr>
      <w:r w:rsidRPr="007A3AA2">
        <w:rPr>
          <w:rFonts w:ascii="Arial" w:hAnsi="Arial" w:cs="Arial"/>
          <w:bCs/>
          <w:sz w:val="26"/>
          <w:szCs w:val="26"/>
        </w:rPr>
        <w:lastRenderedPageBreak/>
        <w:t>ANEXO ÚNICO – AO PROJETO DE LEI Nº 015/2025</w:t>
      </w:r>
    </w:p>
    <w:p w14:paraId="40F1E672" w14:textId="452B1299" w:rsidR="007A3AA2" w:rsidRDefault="007A3AA2" w:rsidP="007A3AA2">
      <w:pPr>
        <w:pStyle w:val="Recuodecorpodetexto2"/>
        <w:ind w:left="142"/>
        <w:rPr>
          <w:rFonts w:ascii="Arial" w:hAnsi="Arial" w:cs="Arial"/>
          <w:b w:val="0"/>
          <w:sz w:val="23"/>
          <w:szCs w:val="23"/>
        </w:rPr>
      </w:pPr>
    </w:p>
    <w:p w14:paraId="20754955" w14:textId="77777777" w:rsidR="007A3AA2" w:rsidRPr="007A3AA2" w:rsidRDefault="007A3AA2" w:rsidP="007A3AA2">
      <w:pPr>
        <w:pStyle w:val="Recuodecorpodetexto2"/>
        <w:ind w:left="142"/>
        <w:rPr>
          <w:rFonts w:ascii="Arial" w:hAnsi="Arial" w:cs="Arial"/>
          <w:b w:val="0"/>
          <w:sz w:val="23"/>
          <w:szCs w:val="23"/>
        </w:rPr>
      </w:pPr>
    </w:p>
    <w:p w14:paraId="1B227D08" w14:textId="77777777" w:rsidR="007A3AA2" w:rsidRPr="007A3AA2" w:rsidRDefault="007A3AA2" w:rsidP="007A3AA2">
      <w:pPr>
        <w:pStyle w:val="Recuodecorpodetexto2"/>
        <w:ind w:left="142"/>
        <w:rPr>
          <w:rFonts w:ascii="Arial" w:hAnsi="Arial" w:cs="Arial"/>
          <w:b w:val="0"/>
          <w:sz w:val="23"/>
          <w:szCs w:val="23"/>
        </w:rPr>
      </w:pPr>
      <w:r w:rsidRPr="007A3AA2">
        <w:rPr>
          <w:rFonts w:ascii="Arial" w:hAnsi="Arial" w:cs="Arial"/>
          <w:bCs/>
          <w:sz w:val="23"/>
          <w:szCs w:val="23"/>
        </w:rPr>
        <w:t>CARGO:</w:t>
      </w:r>
      <w:r w:rsidRPr="007A3AA2">
        <w:rPr>
          <w:rFonts w:ascii="Arial" w:hAnsi="Arial" w:cs="Arial"/>
          <w:b w:val="0"/>
          <w:sz w:val="23"/>
          <w:szCs w:val="23"/>
        </w:rPr>
        <w:t xml:space="preserve"> PSICOPEDAGOGO EDUCACIONAL CLÍNICO </w:t>
      </w:r>
    </w:p>
    <w:p w14:paraId="152358AD" w14:textId="77777777" w:rsidR="007A3AA2" w:rsidRPr="007A3AA2" w:rsidRDefault="007A3AA2" w:rsidP="007A3AA2">
      <w:pPr>
        <w:pStyle w:val="Recuodecorpodetexto2"/>
        <w:ind w:left="142"/>
        <w:rPr>
          <w:rFonts w:ascii="Arial" w:hAnsi="Arial" w:cs="Arial"/>
          <w:b w:val="0"/>
          <w:sz w:val="23"/>
          <w:szCs w:val="23"/>
        </w:rPr>
      </w:pPr>
    </w:p>
    <w:p w14:paraId="080DA43E" w14:textId="77777777" w:rsidR="007A3AA2" w:rsidRPr="007A3AA2" w:rsidRDefault="007A3AA2" w:rsidP="007A3AA2">
      <w:pPr>
        <w:pStyle w:val="Recuodecorpodetexto2"/>
        <w:ind w:left="142"/>
        <w:rPr>
          <w:rFonts w:ascii="Arial" w:hAnsi="Arial" w:cs="Arial"/>
          <w:b w:val="0"/>
          <w:sz w:val="23"/>
          <w:szCs w:val="23"/>
        </w:rPr>
      </w:pPr>
      <w:r w:rsidRPr="007A3AA2">
        <w:rPr>
          <w:rFonts w:ascii="Arial" w:hAnsi="Arial" w:cs="Arial"/>
          <w:bCs/>
          <w:sz w:val="23"/>
          <w:szCs w:val="23"/>
        </w:rPr>
        <w:t>SÍNTESE DOS DEVERES</w:t>
      </w:r>
      <w:r w:rsidRPr="007A3AA2">
        <w:rPr>
          <w:rFonts w:ascii="Arial" w:hAnsi="Arial" w:cs="Arial"/>
          <w:b w:val="0"/>
          <w:sz w:val="23"/>
          <w:szCs w:val="23"/>
        </w:rPr>
        <w:t>: Atividades de nível elementar, envolvendo a execução de serviços de psicopedagogia</w:t>
      </w:r>
    </w:p>
    <w:p w14:paraId="0E628544" w14:textId="534FE3E8" w:rsidR="007A3AA2" w:rsidRPr="007A3AA2" w:rsidRDefault="007A3AA2" w:rsidP="007A3AA2">
      <w:pPr>
        <w:pStyle w:val="Recuodecorpodetexto2"/>
        <w:ind w:left="142"/>
        <w:rPr>
          <w:rFonts w:ascii="Arial" w:hAnsi="Arial" w:cs="Arial"/>
          <w:b w:val="0"/>
          <w:sz w:val="23"/>
          <w:szCs w:val="23"/>
        </w:rPr>
      </w:pPr>
      <w:r w:rsidRPr="007A3AA2">
        <w:rPr>
          <w:rFonts w:ascii="Arial" w:hAnsi="Arial" w:cs="Arial"/>
          <w:b w:val="0"/>
          <w:sz w:val="23"/>
          <w:szCs w:val="23"/>
        </w:rPr>
        <w:br/>
      </w:r>
      <w:r w:rsidRPr="007A3AA2">
        <w:rPr>
          <w:rFonts w:ascii="Arial" w:hAnsi="Arial" w:cs="Arial"/>
          <w:bCs/>
          <w:sz w:val="23"/>
          <w:szCs w:val="23"/>
        </w:rPr>
        <w:t>EXEMPLOS DE ATRIBUIÇÕES:</w:t>
      </w:r>
      <w:r w:rsidRPr="007A3AA2">
        <w:rPr>
          <w:rFonts w:ascii="Arial" w:hAnsi="Arial" w:cs="Arial"/>
          <w:b w:val="0"/>
          <w:sz w:val="23"/>
          <w:szCs w:val="23"/>
        </w:rPr>
        <w:t xml:space="preserve"> Prestar atendimento profissional especializado para suprir necessidade de identificar possível déficits sensoriais (surdez, problemas visuais, etc.), cognitivos ou transtornos de aprendizagem que causam desempenho escolar insatisfatório. Tratar dificuldades de aprendizagem de alunos da educação municipal, tendo como objetivo o sucesso escolar dos alunos por meio de métodos e técnicas capazes de reduzir os índices de defasagem e solucionar problemas do processo educativo, auxiliando e desenvolvendo estratégias para que ocorra o ensino aprendizagem e promova autonomia educacional dos educandos. </w:t>
      </w:r>
    </w:p>
    <w:p w14:paraId="749F31A8" w14:textId="77777777" w:rsidR="007A3AA2" w:rsidRPr="007A3AA2" w:rsidRDefault="007A3AA2" w:rsidP="007A3AA2">
      <w:pPr>
        <w:pStyle w:val="Recuodecorpodetexto2"/>
        <w:ind w:left="142"/>
        <w:rPr>
          <w:rFonts w:ascii="Arial" w:hAnsi="Arial" w:cs="Arial"/>
          <w:bCs/>
          <w:sz w:val="23"/>
          <w:szCs w:val="23"/>
        </w:rPr>
      </w:pPr>
      <w:r w:rsidRPr="007A3AA2">
        <w:rPr>
          <w:rFonts w:ascii="Arial" w:hAnsi="Arial" w:cs="Arial"/>
          <w:bCs/>
          <w:sz w:val="23"/>
          <w:szCs w:val="23"/>
        </w:rPr>
        <w:br/>
        <w:t>CONDIÇÕES DE TRABALHO:</w:t>
      </w:r>
    </w:p>
    <w:p w14:paraId="1A40DD77" w14:textId="77777777" w:rsidR="007A3AA2" w:rsidRPr="007A3AA2" w:rsidRDefault="007A3AA2" w:rsidP="007A3AA2">
      <w:pPr>
        <w:pStyle w:val="Recuodecorpodetexto2"/>
        <w:numPr>
          <w:ilvl w:val="0"/>
          <w:numId w:val="1"/>
        </w:numPr>
        <w:rPr>
          <w:rFonts w:ascii="Arial" w:hAnsi="Arial" w:cs="Arial"/>
          <w:b w:val="0"/>
          <w:sz w:val="23"/>
          <w:szCs w:val="23"/>
        </w:rPr>
      </w:pPr>
      <w:r w:rsidRPr="007A3AA2">
        <w:rPr>
          <w:rFonts w:ascii="Arial" w:hAnsi="Arial" w:cs="Arial"/>
          <w:b w:val="0"/>
          <w:sz w:val="23"/>
          <w:szCs w:val="23"/>
        </w:rPr>
        <w:t>Horário: Período normal de trabalho de 32 horas semanais, bem como ao cumprimento de tarefas fora do horário normal de expediente.</w:t>
      </w:r>
    </w:p>
    <w:p w14:paraId="457CD334" w14:textId="77777777" w:rsidR="007A3AA2" w:rsidRPr="007A3AA2" w:rsidRDefault="007A3AA2" w:rsidP="007A3AA2">
      <w:pPr>
        <w:pStyle w:val="Recuodecorpodetexto2"/>
        <w:ind w:left="142"/>
        <w:rPr>
          <w:rFonts w:ascii="Arial" w:hAnsi="Arial" w:cs="Arial"/>
          <w:b w:val="0"/>
          <w:sz w:val="23"/>
          <w:szCs w:val="23"/>
        </w:rPr>
      </w:pPr>
    </w:p>
    <w:p w14:paraId="60BF5BD6" w14:textId="77777777" w:rsidR="007A3AA2" w:rsidRPr="007A3AA2" w:rsidRDefault="007A3AA2" w:rsidP="007A3AA2">
      <w:pPr>
        <w:pStyle w:val="Recuodecorpodetexto2"/>
        <w:ind w:left="142"/>
        <w:rPr>
          <w:rFonts w:ascii="Arial" w:hAnsi="Arial" w:cs="Arial"/>
          <w:bCs/>
          <w:sz w:val="23"/>
          <w:szCs w:val="23"/>
        </w:rPr>
      </w:pPr>
      <w:r w:rsidRPr="007A3AA2">
        <w:rPr>
          <w:rFonts w:ascii="Arial" w:hAnsi="Arial" w:cs="Arial"/>
          <w:bCs/>
          <w:sz w:val="23"/>
          <w:szCs w:val="23"/>
        </w:rPr>
        <w:t>REQUISITOS PARA PROVIMENTO:</w:t>
      </w:r>
    </w:p>
    <w:p w14:paraId="28331ACD" w14:textId="77777777" w:rsidR="007A3AA2" w:rsidRPr="007A3AA2" w:rsidRDefault="007A3AA2" w:rsidP="007A3AA2">
      <w:pPr>
        <w:pStyle w:val="Recuodecorpodetexto2"/>
        <w:numPr>
          <w:ilvl w:val="0"/>
          <w:numId w:val="2"/>
        </w:numPr>
        <w:rPr>
          <w:rFonts w:ascii="Arial" w:hAnsi="Arial" w:cs="Arial"/>
          <w:b w:val="0"/>
          <w:sz w:val="23"/>
          <w:szCs w:val="23"/>
        </w:rPr>
      </w:pPr>
      <w:r w:rsidRPr="007A3AA2">
        <w:rPr>
          <w:rFonts w:ascii="Arial" w:hAnsi="Arial" w:cs="Arial"/>
          <w:b w:val="0"/>
          <w:sz w:val="23"/>
          <w:szCs w:val="23"/>
        </w:rPr>
        <w:t>Idade mínima de 18 anos;</w:t>
      </w:r>
    </w:p>
    <w:p w14:paraId="4B980031" w14:textId="67E65CCF" w:rsidR="007A3AA2" w:rsidRPr="007A3AA2" w:rsidRDefault="007A3AA2" w:rsidP="007A3AA2">
      <w:pPr>
        <w:pStyle w:val="Recuodecorpodetexto2"/>
        <w:numPr>
          <w:ilvl w:val="0"/>
          <w:numId w:val="2"/>
        </w:numPr>
        <w:rPr>
          <w:rFonts w:ascii="Arial" w:hAnsi="Arial" w:cs="Arial"/>
          <w:b w:val="0"/>
          <w:sz w:val="23"/>
          <w:szCs w:val="23"/>
        </w:rPr>
      </w:pPr>
      <w:r w:rsidRPr="007A3AA2">
        <w:rPr>
          <w:rFonts w:ascii="Arial" w:hAnsi="Arial" w:cs="Arial"/>
          <w:b w:val="0"/>
          <w:sz w:val="23"/>
          <w:szCs w:val="23"/>
        </w:rPr>
        <w:t>Instrução: Ensino Superior em Psicologia</w:t>
      </w:r>
      <w:r>
        <w:rPr>
          <w:rFonts w:ascii="Arial" w:hAnsi="Arial" w:cs="Arial"/>
          <w:b w:val="0"/>
          <w:sz w:val="23"/>
          <w:szCs w:val="23"/>
        </w:rPr>
        <w:t>,</w:t>
      </w:r>
      <w:r w:rsidRPr="007A3AA2">
        <w:rPr>
          <w:rFonts w:ascii="Arial" w:hAnsi="Arial" w:cs="Arial"/>
          <w:b w:val="0"/>
          <w:sz w:val="23"/>
          <w:szCs w:val="23"/>
        </w:rPr>
        <w:t xml:space="preserve"> ou Licenciatura Plena em Pedagogia</w:t>
      </w:r>
      <w:r>
        <w:rPr>
          <w:rFonts w:ascii="Arial" w:hAnsi="Arial" w:cs="Arial"/>
          <w:b w:val="0"/>
          <w:sz w:val="23"/>
          <w:szCs w:val="23"/>
        </w:rPr>
        <w:t>,</w:t>
      </w:r>
      <w:r w:rsidRPr="007A3AA2">
        <w:rPr>
          <w:rFonts w:ascii="Arial" w:hAnsi="Arial" w:cs="Arial"/>
          <w:b w:val="0"/>
          <w:sz w:val="23"/>
          <w:szCs w:val="23"/>
        </w:rPr>
        <w:t xml:space="preserve"> ou Formação superior em área correspondente e complementação pedagógica nos termos do artigo 63 da LDB e demais da legislação vigente</w:t>
      </w:r>
      <w:r>
        <w:rPr>
          <w:rFonts w:ascii="Arial" w:hAnsi="Arial" w:cs="Arial"/>
          <w:b w:val="0"/>
          <w:sz w:val="23"/>
          <w:szCs w:val="23"/>
        </w:rPr>
        <w:t>,</w:t>
      </w:r>
      <w:r w:rsidRPr="007A3AA2">
        <w:rPr>
          <w:rFonts w:ascii="Arial" w:hAnsi="Arial" w:cs="Arial"/>
          <w:b w:val="0"/>
          <w:sz w:val="23"/>
          <w:szCs w:val="23"/>
        </w:rPr>
        <w:t xml:space="preserve"> com especialização em Psicopedagogia</w:t>
      </w:r>
    </w:p>
    <w:p w14:paraId="214C29D9" w14:textId="28AD98A6" w:rsidR="007A3AA2" w:rsidRDefault="007A3AA2" w:rsidP="007A3AA2">
      <w:pPr>
        <w:pStyle w:val="Recuodecorpodetexto2"/>
        <w:numPr>
          <w:ilvl w:val="0"/>
          <w:numId w:val="2"/>
        </w:numPr>
        <w:rPr>
          <w:rFonts w:ascii="Arial" w:hAnsi="Arial" w:cs="Arial"/>
          <w:b w:val="0"/>
          <w:sz w:val="23"/>
          <w:szCs w:val="23"/>
        </w:rPr>
      </w:pPr>
      <w:r w:rsidRPr="007A3AA2">
        <w:rPr>
          <w:rFonts w:ascii="Arial" w:hAnsi="Arial" w:cs="Arial"/>
          <w:b w:val="0"/>
          <w:sz w:val="23"/>
          <w:szCs w:val="23"/>
        </w:rPr>
        <w:t>Habilitação legal para o exercício da profissão, com registro no Conselho</w:t>
      </w:r>
      <w:r>
        <w:rPr>
          <w:rFonts w:ascii="Arial" w:hAnsi="Arial" w:cs="Arial"/>
          <w:b w:val="0"/>
          <w:sz w:val="23"/>
          <w:szCs w:val="23"/>
        </w:rPr>
        <w:t xml:space="preserve"> Profissional respectivo</w:t>
      </w:r>
      <w:r w:rsidRPr="007A3AA2">
        <w:rPr>
          <w:rFonts w:ascii="Arial" w:hAnsi="Arial" w:cs="Arial"/>
          <w:b w:val="0"/>
          <w:sz w:val="23"/>
          <w:szCs w:val="23"/>
        </w:rPr>
        <w:t>.</w:t>
      </w:r>
    </w:p>
    <w:p w14:paraId="01EE3FB4" w14:textId="77777777" w:rsidR="007A3AA2" w:rsidRPr="007A3AA2" w:rsidRDefault="007A3AA2" w:rsidP="007A3AA2">
      <w:pPr>
        <w:pStyle w:val="Recuodecorpodetexto2"/>
        <w:ind w:left="142"/>
        <w:rPr>
          <w:rFonts w:ascii="Arial" w:hAnsi="Arial" w:cs="Arial"/>
          <w:b w:val="0"/>
          <w:sz w:val="24"/>
        </w:rPr>
      </w:pPr>
      <w:r w:rsidRPr="007A3AA2">
        <w:rPr>
          <w:rFonts w:ascii="Arial" w:hAnsi="Arial" w:cs="Arial"/>
          <w:b w:val="0"/>
          <w:sz w:val="24"/>
        </w:rPr>
        <w:br/>
      </w:r>
    </w:p>
    <w:p w14:paraId="2C0E9603" w14:textId="77777777" w:rsidR="007A3AA2" w:rsidRPr="007A3AA2" w:rsidRDefault="007A3AA2" w:rsidP="007A3AA2">
      <w:pPr>
        <w:pStyle w:val="Recuodecorpodetexto2"/>
        <w:ind w:left="142"/>
        <w:jc w:val="center"/>
        <w:rPr>
          <w:rFonts w:ascii="Arial" w:hAnsi="Arial" w:cs="Arial"/>
          <w:sz w:val="24"/>
        </w:rPr>
      </w:pPr>
    </w:p>
    <w:p w14:paraId="469DBEB8" w14:textId="77777777" w:rsidR="007A3AA2" w:rsidRPr="007A3AA2" w:rsidRDefault="007A3AA2" w:rsidP="007A3AA2">
      <w:pPr>
        <w:pStyle w:val="Recuodecorpodetexto2"/>
        <w:ind w:left="142"/>
        <w:jc w:val="center"/>
        <w:rPr>
          <w:rFonts w:ascii="Arial" w:hAnsi="Arial" w:cs="Arial"/>
          <w:sz w:val="24"/>
        </w:rPr>
      </w:pPr>
    </w:p>
    <w:p w14:paraId="2CAA6A38" w14:textId="77777777" w:rsidR="007A3AA2" w:rsidRPr="007A3AA2" w:rsidRDefault="007A3AA2" w:rsidP="007A3AA2">
      <w:pPr>
        <w:pStyle w:val="Recuodecorpodetexto2"/>
        <w:ind w:left="142"/>
        <w:jc w:val="center"/>
        <w:rPr>
          <w:rFonts w:ascii="Arial" w:hAnsi="Arial" w:cs="Arial"/>
          <w:sz w:val="24"/>
        </w:rPr>
      </w:pPr>
    </w:p>
    <w:p w14:paraId="20B9A3DD" w14:textId="77777777" w:rsidR="007A3AA2" w:rsidRPr="007A3AA2" w:rsidRDefault="007A3AA2" w:rsidP="007A3AA2">
      <w:pPr>
        <w:pStyle w:val="Recuodecorpodetexto2"/>
        <w:ind w:left="142"/>
        <w:jc w:val="center"/>
        <w:rPr>
          <w:rFonts w:ascii="Arial" w:hAnsi="Arial" w:cs="Arial"/>
          <w:sz w:val="24"/>
        </w:rPr>
      </w:pPr>
    </w:p>
    <w:p w14:paraId="0CD00DA2" w14:textId="77777777" w:rsidR="007A3AA2" w:rsidRPr="007A3AA2" w:rsidRDefault="007A3AA2" w:rsidP="007A3AA2">
      <w:pPr>
        <w:pStyle w:val="Recuodecorpodetexto2"/>
        <w:ind w:left="142"/>
        <w:jc w:val="center"/>
        <w:rPr>
          <w:rFonts w:ascii="Arial" w:hAnsi="Arial" w:cs="Arial"/>
          <w:sz w:val="24"/>
        </w:rPr>
      </w:pPr>
    </w:p>
    <w:p w14:paraId="24A7CA1C" w14:textId="77777777" w:rsidR="007A3AA2" w:rsidRPr="007A3AA2" w:rsidRDefault="007A3AA2" w:rsidP="007A3AA2">
      <w:pPr>
        <w:pStyle w:val="Recuodecorpodetexto2"/>
        <w:ind w:left="142"/>
        <w:jc w:val="center"/>
        <w:rPr>
          <w:rFonts w:ascii="Arial" w:hAnsi="Arial" w:cs="Arial"/>
          <w:sz w:val="24"/>
        </w:rPr>
      </w:pPr>
    </w:p>
    <w:p w14:paraId="540147DF" w14:textId="77777777" w:rsidR="007A3AA2" w:rsidRPr="007A3AA2" w:rsidRDefault="007A3AA2" w:rsidP="007A3AA2">
      <w:pPr>
        <w:pStyle w:val="Recuodecorpodetexto2"/>
        <w:ind w:left="142"/>
        <w:jc w:val="center"/>
        <w:rPr>
          <w:rFonts w:ascii="Arial" w:hAnsi="Arial" w:cs="Arial"/>
          <w:sz w:val="24"/>
        </w:rPr>
      </w:pPr>
    </w:p>
    <w:p w14:paraId="502F1C96" w14:textId="77777777" w:rsidR="007A3AA2" w:rsidRPr="007A3AA2" w:rsidRDefault="007A3AA2" w:rsidP="007A3AA2">
      <w:pPr>
        <w:pStyle w:val="Recuodecorpodetexto2"/>
        <w:ind w:left="142"/>
        <w:jc w:val="center"/>
        <w:rPr>
          <w:rFonts w:ascii="Arial" w:hAnsi="Arial" w:cs="Arial"/>
          <w:sz w:val="24"/>
        </w:rPr>
      </w:pPr>
    </w:p>
    <w:p w14:paraId="297ECE2B" w14:textId="00B80DAF"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2FF19FAF" w14:textId="6387BD63"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697968E0" w14:textId="71B93CBA"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6A5BA63A" w14:textId="5904E63F"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2C01DD4C" w14:textId="5E93815A"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5BD6443E" w14:textId="4604E39A"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449C660F" w14:textId="3F04227E"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1CAC1BD6" w14:textId="11B48EFA"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56DDC311" w14:textId="14915080" w:rsidR="007A3AA2" w:rsidRPr="007A3AA2" w:rsidRDefault="007A3AA2">
      <w:pPr>
        <w:pBdr>
          <w:top w:val="nil"/>
          <w:left w:val="nil"/>
          <w:bottom w:val="nil"/>
          <w:right w:val="nil"/>
          <w:between w:val="nil"/>
        </w:pBdr>
        <w:tabs>
          <w:tab w:val="left" w:pos="851"/>
        </w:tabs>
        <w:spacing w:after="0" w:line="240" w:lineRule="auto"/>
        <w:jc w:val="both"/>
        <w:rPr>
          <w:rFonts w:ascii="Arial" w:eastAsia="Arial" w:hAnsi="Arial" w:cs="Arial"/>
          <w:b/>
          <w:color w:val="000000"/>
          <w:sz w:val="24"/>
          <w:szCs w:val="24"/>
        </w:rPr>
      </w:pPr>
    </w:p>
    <w:p w14:paraId="0DBAA67E" w14:textId="18A20128" w:rsidR="00BD6AFB" w:rsidRPr="003D1D3F" w:rsidRDefault="00160CB8" w:rsidP="00B058BF">
      <w:pPr>
        <w:pBdr>
          <w:top w:val="nil"/>
          <w:left w:val="nil"/>
          <w:bottom w:val="nil"/>
          <w:right w:val="nil"/>
          <w:between w:val="nil"/>
        </w:pBdr>
        <w:tabs>
          <w:tab w:val="left" w:pos="851"/>
        </w:tabs>
        <w:spacing w:after="0" w:line="240" w:lineRule="auto"/>
        <w:jc w:val="center"/>
        <w:rPr>
          <w:rFonts w:ascii="Arial" w:eastAsia="Arial" w:hAnsi="Arial" w:cs="Arial"/>
          <w:b/>
          <w:color w:val="000000"/>
          <w:sz w:val="28"/>
          <w:szCs w:val="28"/>
        </w:rPr>
      </w:pPr>
      <w:r w:rsidRPr="003D1D3F">
        <w:rPr>
          <w:rFonts w:ascii="Arial" w:eastAsia="Arial" w:hAnsi="Arial" w:cs="Arial"/>
          <w:b/>
          <w:color w:val="000000"/>
          <w:sz w:val="28"/>
          <w:szCs w:val="28"/>
        </w:rPr>
        <w:lastRenderedPageBreak/>
        <w:t>EXPOSIÇÃO DE MOTIVOS - PROJETO DE LEI Nº 01</w:t>
      </w:r>
      <w:r w:rsidR="003D1D3F" w:rsidRPr="003D1D3F">
        <w:rPr>
          <w:rFonts w:ascii="Arial" w:eastAsia="Arial" w:hAnsi="Arial" w:cs="Arial"/>
          <w:b/>
          <w:color w:val="000000"/>
          <w:sz w:val="28"/>
          <w:szCs w:val="28"/>
        </w:rPr>
        <w:t>5</w:t>
      </w:r>
      <w:r w:rsidRPr="003D1D3F">
        <w:rPr>
          <w:rFonts w:ascii="Arial" w:eastAsia="Arial" w:hAnsi="Arial" w:cs="Arial"/>
          <w:b/>
          <w:color w:val="000000"/>
          <w:sz w:val="28"/>
          <w:szCs w:val="28"/>
        </w:rPr>
        <w:t>/2025</w:t>
      </w:r>
    </w:p>
    <w:p w14:paraId="4C91DADB" w14:textId="68745640" w:rsidR="00BD6AFB" w:rsidRDefault="00BD6AFB" w:rsidP="00B058BF">
      <w:pPr>
        <w:pBdr>
          <w:top w:val="nil"/>
          <w:left w:val="nil"/>
          <w:bottom w:val="nil"/>
          <w:right w:val="nil"/>
          <w:between w:val="nil"/>
        </w:pBdr>
        <w:tabs>
          <w:tab w:val="left" w:pos="851"/>
        </w:tabs>
        <w:spacing w:after="0" w:line="240" w:lineRule="auto"/>
        <w:jc w:val="both"/>
        <w:rPr>
          <w:rFonts w:ascii="Arial" w:eastAsia="Arial" w:hAnsi="Arial" w:cs="Arial"/>
          <w:bCs/>
          <w:color w:val="000000"/>
          <w:sz w:val="24"/>
          <w:szCs w:val="24"/>
        </w:rPr>
      </w:pPr>
    </w:p>
    <w:p w14:paraId="521DB7DB" w14:textId="77777777" w:rsidR="00B058BF" w:rsidRPr="00E50869" w:rsidRDefault="00B058BF" w:rsidP="00B058BF">
      <w:pPr>
        <w:pBdr>
          <w:top w:val="nil"/>
          <w:left w:val="nil"/>
          <w:bottom w:val="nil"/>
          <w:right w:val="nil"/>
          <w:between w:val="nil"/>
        </w:pBdr>
        <w:tabs>
          <w:tab w:val="left" w:pos="851"/>
        </w:tabs>
        <w:spacing w:after="0" w:line="240" w:lineRule="auto"/>
        <w:jc w:val="both"/>
        <w:rPr>
          <w:rFonts w:ascii="Arial" w:eastAsia="Arial" w:hAnsi="Arial" w:cs="Arial"/>
          <w:bCs/>
          <w:color w:val="000000"/>
          <w:sz w:val="24"/>
          <w:szCs w:val="24"/>
        </w:rPr>
      </w:pPr>
    </w:p>
    <w:p w14:paraId="0C40234C" w14:textId="1396E1DF" w:rsidR="00A72705" w:rsidRPr="00E50869" w:rsidRDefault="00A72705" w:rsidP="00B058BF">
      <w:pPr>
        <w:pBdr>
          <w:top w:val="nil"/>
          <w:left w:val="nil"/>
          <w:bottom w:val="nil"/>
          <w:right w:val="nil"/>
          <w:between w:val="nil"/>
        </w:pBdr>
        <w:tabs>
          <w:tab w:val="left" w:pos="851"/>
        </w:tabs>
        <w:spacing w:after="0" w:line="240" w:lineRule="auto"/>
        <w:jc w:val="both"/>
        <w:rPr>
          <w:rFonts w:ascii="Arial" w:eastAsia="Arial" w:hAnsi="Arial" w:cs="Arial"/>
          <w:bCs/>
          <w:color w:val="000000"/>
          <w:sz w:val="24"/>
          <w:szCs w:val="24"/>
        </w:rPr>
      </w:pPr>
    </w:p>
    <w:p w14:paraId="67227DAF" w14:textId="46534518" w:rsidR="003D1D3F" w:rsidRPr="00E50869" w:rsidRDefault="00A72705" w:rsidP="00B058BF">
      <w:pPr>
        <w:pStyle w:val="Recuodecorpodetexto2"/>
        <w:tabs>
          <w:tab w:val="left" w:pos="851"/>
        </w:tabs>
        <w:ind w:left="0"/>
        <w:rPr>
          <w:rFonts w:ascii="Arial" w:hAnsi="Arial" w:cs="Arial"/>
          <w:b w:val="0"/>
          <w:bCs/>
          <w:sz w:val="24"/>
        </w:rPr>
      </w:pPr>
      <w:r w:rsidRPr="00E50869">
        <w:rPr>
          <w:rFonts w:ascii="Arial" w:eastAsia="Arial" w:hAnsi="Arial" w:cs="Arial"/>
          <w:b w:val="0"/>
          <w:bCs/>
          <w:color w:val="000000"/>
          <w:sz w:val="24"/>
        </w:rPr>
        <w:tab/>
      </w:r>
      <w:r w:rsidRPr="00E50869">
        <w:rPr>
          <w:rFonts w:ascii="Arial" w:eastAsia="Arial" w:hAnsi="Arial" w:cs="Arial"/>
          <w:b w:val="0"/>
          <w:bCs/>
          <w:color w:val="000000"/>
          <w:sz w:val="24"/>
        </w:rPr>
        <w:tab/>
      </w:r>
      <w:r w:rsidR="00160CB8" w:rsidRPr="00E50869">
        <w:rPr>
          <w:rFonts w:ascii="Arial" w:eastAsia="Arial" w:hAnsi="Arial" w:cs="Arial"/>
          <w:b w:val="0"/>
          <w:bCs/>
          <w:color w:val="000000"/>
          <w:sz w:val="24"/>
        </w:rPr>
        <w:t>S</w:t>
      </w:r>
      <w:r w:rsidR="003D1D3F" w:rsidRPr="00E50869">
        <w:rPr>
          <w:rFonts w:ascii="Arial" w:hAnsi="Arial" w:cs="Arial"/>
          <w:b w:val="0"/>
          <w:bCs/>
          <w:sz w:val="24"/>
        </w:rPr>
        <w:t>enhor Presidente, Senhores Vereadores:</w:t>
      </w:r>
    </w:p>
    <w:p w14:paraId="313C83D5" w14:textId="592327E5" w:rsidR="003D1D3F" w:rsidRDefault="003D1D3F" w:rsidP="00B058BF">
      <w:pPr>
        <w:pStyle w:val="Recuodecorpodetexto2"/>
        <w:tabs>
          <w:tab w:val="left" w:pos="851"/>
        </w:tabs>
        <w:ind w:left="0"/>
        <w:rPr>
          <w:rFonts w:ascii="Arial" w:hAnsi="Arial" w:cs="Arial"/>
          <w:b w:val="0"/>
          <w:bCs/>
          <w:sz w:val="24"/>
        </w:rPr>
      </w:pPr>
    </w:p>
    <w:p w14:paraId="34BE6624" w14:textId="076146C7" w:rsidR="00B058BF" w:rsidRDefault="00B058BF" w:rsidP="00B058BF">
      <w:pPr>
        <w:pStyle w:val="Recuodecorpodetexto2"/>
        <w:tabs>
          <w:tab w:val="left" w:pos="851"/>
        </w:tabs>
        <w:ind w:left="0"/>
        <w:rPr>
          <w:rFonts w:ascii="Arial" w:hAnsi="Arial" w:cs="Arial"/>
          <w:b w:val="0"/>
          <w:bCs/>
          <w:sz w:val="24"/>
        </w:rPr>
      </w:pPr>
    </w:p>
    <w:p w14:paraId="39E4EFA6" w14:textId="77777777" w:rsidR="00B058BF" w:rsidRPr="00E50869" w:rsidRDefault="00B058BF" w:rsidP="00B058BF">
      <w:pPr>
        <w:pStyle w:val="Recuodecorpodetexto2"/>
        <w:tabs>
          <w:tab w:val="left" w:pos="851"/>
        </w:tabs>
        <w:ind w:left="0"/>
        <w:rPr>
          <w:rFonts w:ascii="Arial" w:hAnsi="Arial" w:cs="Arial"/>
          <w:b w:val="0"/>
          <w:bCs/>
          <w:sz w:val="24"/>
        </w:rPr>
      </w:pPr>
    </w:p>
    <w:p w14:paraId="23A2258A" w14:textId="4045AA66" w:rsidR="0006065B" w:rsidRPr="0006065B" w:rsidRDefault="00A72705" w:rsidP="00B058BF">
      <w:pPr>
        <w:tabs>
          <w:tab w:val="left" w:pos="851"/>
        </w:tabs>
        <w:spacing w:after="0" w:line="240" w:lineRule="auto"/>
        <w:jc w:val="both"/>
        <w:rPr>
          <w:rFonts w:ascii="Arial" w:eastAsia="Arial" w:hAnsi="Arial" w:cs="Arial"/>
          <w:sz w:val="24"/>
          <w:szCs w:val="24"/>
        </w:rPr>
      </w:pPr>
      <w:r w:rsidRPr="0006065B">
        <w:rPr>
          <w:rFonts w:ascii="Arial" w:hAnsi="Arial" w:cs="Arial"/>
          <w:bCs/>
          <w:sz w:val="24"/>
          <w:szCs w:val="24"/>
        </w:rPr>
        <w:tab/>
      </w:r>
      <w:r w:rsidRPr="0006065B">
        <w:rPr>
          <w:rFonts w:ascii="Arial" w:hAnsi="Arial" w:cs="Arial"/>
          <w:bCs/>
          <w:sz w:val="24"/>
          <w:szCs w:val="24"/>
        </w:rPr>
        <w:tab/>
      </w:r>
      <w:r w:rsidR="003D1D3F" w:rsidRPr="0006065B">
        <w:rPr>
          <w:rFonts w:ascii="Arial" w:hAnsi="Arial" w:cs="Arial"/>
          <w:bCs/>
          <w:sz w:val="24"/>
          <w:szCs w:val="24"/>
        </w:rPr>
        <w:t>A presente propos</w:t>
      </w:r>
      <w:r w:rsidR="00757E4B">
        <w:rPr>
          <w:rFonts w:ascii="Arial" w:hAnsi="Arial" w:cs="Arial"/>
          <w:bCs/>
          <w:sz w:val="24"/>
          <w:szCs w:val="24"/>
        </w:rPr>
        <w:t xml:space="preserve">ição </w:t>
      </w:r>
      <w:r w:rsidR="003D1D3F" w:rsidRPr="0006065B">
        <w:rPr>
          <w:rFonts w:ascii="Arial" w:hAnsi="Arial" w:cs="Arial"/>
          <w:bCs/>
          <w:sz w:val="24"/>
          <w:szCs w:val="24"/>
        </w:rPr>
        <w:t xml:space="preserve">visa, a contratação emergencial de </w:t>
      </w:r>
      <w:r w:rsidR="0006065B" w:rsidRPr="0006065B">
        <w:rPr>
          <w:rFonts w:ascii="Arial" w:hAnsi="Arial" w:cs="Arial"/>
          <w:bCs/>
          <w:sz w:val="24"/>
          <w:szCs w:val="24"/>
        </w:rPr>
        <w:t xml:space="preserve">01 (um) </w:t>
      </w:r>
      <w:r w:rsidR="003D1D3F" w:rsidRPr="0006065B">
        <w:rPr>
          <w:rFonts w:ascii="Arial" w:hAnsi="Arial" w:cs="Arial"/>
          <w:bCs/>
          <w:sz w:val="24"/>
          <w:szCs w:val="24"/>
        </w:rPr>
        <w:t xml:space="preserve">Psicopedagogo </w:t>
      </w:r>
      <w:r w:rsidR="0006065B" w:rsidRPr="0006065B">
        <w:rPr>
          <w:rFonts w:ascii="Arial" w:eastAsia="Arial" w:hAnsi="Arial" w:cs="Arial"/>
          <w:sz w:val="24"/>
          <w:szCs w:val="24"/>
        </w:rPr>
        <w:t>para exercer suas atividades na Secretaria de Educação, Cultura, Esporte e Turismo, no atendimento especializado nas Escolas Municipais, objetivando dar atendimento à legislação vigente.</w:t>
      </w:r>
    </w:p>
    <w:p w14:paraId="135CFEFA" w14:textId="71AE8772" w:rsidR="0006065B" w:rsidRPr="0006065B" w:rsidRDefault="0006065B" w:rsidP="00B058BF">
      <w:pPr>
        <w:tabs>
          <w:tab w:val="left" w:pos="851"/>
        </w:tabs>
        <w:spacing w:after="0" w:line="240" w:lineRule="auto"/>
        <w:jc w:val="both"/>
        <w:rPr>
          <w:rFonts w:ascii="Arial" w:eastAsia="Arial" w:hAnsi="Arial" w:cs="Arial"/>
          <w:sz w:val="10"/>
          <w:szCs w:val="10"/>
        </w:rPr>
      </w:pPr>
    </w:p>
    <w:p w14:paraId="50C573BC" w14:textId="30EC5987" w:rsidR="0006065B" w:rsidRDefault="0006065B" w:rsidP="00B058BF">
      <w:pPr>
        <w:tabs>
          <w:tab w:val="left" w:pos="851"/>
        </w:tabs>
        <w:spacing w:after="0" w:line="240" w:lineRule="auto"/>
        <w:jc w:val="both"/>
        <w:rPr>
          <w:rFonts w:ascii="Arial" w:hAnsi="Arial" w:cs="Arial"/>
          <w:sz w:val="24"/>
          <w:szCs w:val="24"/>
        </w:rPr>
      </w:pPr>
      <w:r w:rsidRPr="0006065B">
        <w:rPr>
          <w:rFonts w:ascii="Arial" w:eastAsia="Arial" w:hAnsi="Arial" w:cs="Arial"/>
          <w:sz w:val="24"/>
          <w:szCs w:val="24"/>
        </w:rPr>
        <w:tab/>
      </w:r>
      <w:r w:rsidRPr="0006065B">
        <w:rPr>
          <w:rFonts w:ascii="Arial" w:eastAsia="Arial" w:hAnsi="Arial" w:cs="Arial"/>
          <w:sz w:val="24"/>
          <w:szCs w:val="24"/>
        </w:rPr>
        <w:tab/>
        <w:t xml:space="preserve">A iniciativa </w:t>
      </w:r>
      <w:r w:rsidRPr="0006065B">
        <w:rPr>
          <w:rFonts w:ascii="Arial" w:hAnsi="Arial" w:cs="Arial"/>
          <w:sz w:val="24"/>
          <w:szCs w:val="24"/>
        </w:rPr>
        <w:t>decorre da necessidade de atender à demanda por acompanhamento psicopedagógico no âmbito educacional, garantindo suporte especializado aos alunos que apresentam dificuldades de aprendizagem e outros transtornos que impactam seu desenvolvimento acadêmico e social.</w:t>
      </w:r>
    </w:p>
    <w:p w14:paraId="696B3592" w14:textId="50F2FECD" w:rsidR="0006065B" w:rsidRPr="0006065B" w:rsidRDefault="0006065B" w:rsidP="00B058BF">
      <w:pPr>
        <w:tabs>
          <w:tab w:val="left" w:pos="851"/>
        </w:tabs>
        <w:spacing w:after="0" w:line="240" w:lineRule="auto"/>
        <w:jc w:val="both"/>
        <w:rPr>
          <w:rFonts w:ascii="Arial" w:hAnsi="Arial" w:cs="Arial"/>
          <w:sz w:val="10"/>
          <w:szCs w:val="10"/>
        </w:rPr>
      </w:pPr>
    </w:p>
    <w:p w14:paraId="41F5C438" w14:textId="587A371F" w:rsidR="0006065B" w:rsidRDefault="0006065B" w:rsidP="00B058BF">
      <w:pPr>
        <w:tabs>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06065B">
        <w:rPr>
          <w:rFonts w:ascii="Arial" w:hAnsi="Arial" w:cs="Arial"/>
          <w:sz w:val="24"/>
          <w:szCs w:val="24"/>
        </w:rPr>
        <w:t xml:space="preserve">O objetivo da contratação é assegurar que tais alunos recebam </w:t>
      </w:r>
      <w:r w:rsidRPr="007C2E84">
        <w:rPr>
          <w:rFonts w:ascii="Arial" w:hAnsi="Arial" w:cs="Arial"/>
          <w:sz w:val="24"/>
          <w:szCs w:val="24"/>
        </w:rPr>
        <w:t>atendiment</w:t>
      </w:r>
      <w:r w:rsidR="00271284" w:rsidRPr="007C2E84">
        <w:rPr>
          <w:rFonts w:ascii="Arial" w:hAnsi="Arial" w:cs="Arial"/>
          <w:sz w:val="24"/>
          <w:szCs w:val="24"/>
        </w:rPr>
        <w:t>o</w:t>
      </w:r>
      <w:r w:rsidR="00271284">
        <w:rPr>
          <w:rFonts w:ascii="Arial" w:hAnsi="Arial" w:cs="Arial"/>
          <w:sz w:val="24"/>
          <w:szCs w:val="24"/>
        </w:rPr>
        <w:t xml:space="preserve"> especializado</w:t>
      </w:r>
      <w:r w:rsidRPr="007C2E84">
        <w:rPr>
          <w:rFonts w:ascii="Arial" w:hAnsi="Arial" w:cs="Arial"/>
          <w:sz w:val="24"/>
          <w:szCs w:val="24"/>
        </w:rPr>
        <w:t xml:space="preserve"> adequado, promovendo uma inclusão educacional efetiva e garantindo que tenham melhores condições de aprendizado e desenvolvimento pessoal</w:t>
      </w:r>
      <w:r w:rsidR="00271284">
        <w:rPr>
          <w:rFonts w:ascii="Arial" w:hAnsi="Arial" w:cs="Arial"/>
          <w:sz w:val="24"/>
          <w:szCs w:val="24"/>
        </w:rPr>
        <w:t xml:space="preserve">; salientando-se que a </w:t>
      </w:r>
      <w:r w:rsidRPr="007C2E84">
        <w:rPr>
          <w:rFonts w:ascii="Arial" w:hAnsi="Arial" w:cs="Arial"/>
          <w:sz w:val="24"/>
          <w:szCs w:val="24"/>
        </w:rPr>
        <w:t>atuação do Psicopedagogo Educacional Clínico será fundamental para a realização de diagnósticos, intervenções e orientações, trabalhando em conjunto com educadores, famílias e demais profissionais da área.</w:t>
      </w:r>
    </w:p>
    <w:p w14:paraId="63A18231" w14:textId="460C7B26" w:rsidR="00EB5605" w:rsidRPr="00B34039" w:rsidRDefault="00EB5605" w:rsidP="00B058BF">
      <w:pPr>
        <w:tabs>
          <w:tab w:val="left" w:pos="851"/>
        </w:tabs>
        <w:spacing w:after="0" w:line="240" w:lineRule="auto"/>
        <w:jc w:val="both"/>
        <w:rPr>
          <w:rFonts w:ascii="Arial" w:hAnsi="Arial" w:cs="Arial"/>
          <w:sz w:val="10"/>
          <w:szCs w:val="10"/>
        </w:rPr>
      </w:pPr>
    </w:p>
    <w:p w14:paraId="67DD497A" w14:textId="76335161" w:rsidR="00EB5605" w:rsidRPr="007C2E84" w:rsidRDefault="00EB5605" w:rsidP="00B058BF">
      <w:pPr>
        <w:tabs>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Cabe, ainda, referir que </w:t>
      </w:r>
      <w:r w:rsidR="00B34039">
        <w:rPr>
          <w:rFonts w:ascii="Arial" w:hAnsi="Arial" w:cs="Arial"/>
          <w:sz w:val="24"/>
          <w:szCs w:val="24"/>
        </w:rPr>
        <w:t>contratação emergencial, com o mesmo objetivo, já havia sido autorizada por essa Casa Legislativa, conforme Lei Municipal nº 1.057, de 07/12/2023, com as prorrogações autorizada</w:t>
      </w:r>
      <w:r w:rsidR="00757E4B">
        <w:rPr>
          <w:rFonts w:ascii="Arial" w:hAnsi="Arial" w:cs="Arial"/>
          <w:sz w:val="24"/>
          <w:szCs w:val="24"/>
        </w:rPr>
        <w:t>s</w:t>
      </w:r>
      <w:r w:rsidR="00B34039">
        <w:rPr>
          <w:rFonts w:ascii="Arial" w:hAnsi="Arial" w:cs="Arial"/>
          <w:sz w:val="24"/>
          <w:szCs w:val="24"/>
        </w:rPr>
        <w:t xml:space="preserve"> pelas Leis Municipais nº 1.106/2024 e nº 1.080/2024. No entanto, o Processo seletivo realizado na época teve uma única candidata inscrita e esta não teve interesse em assumir a vaga. Sendo, portanto, necessária nova autorização legislativa e a realização de novo Processo Seletivo Simplificado. </w:t>
      </w:r>
    </w:p>
    <w:p w14:paraId="5F1D37F2" w14:textId="7EF81A06" w:rsidR="007C2E84" w:rsidRPr="007C2E84" w:rsidRDefault="007C2E84" w:rsidP="00B058BF">
      <w:pPr>
        <w:tabs>
          <w:tab w:val="left" w:pos="851"/>
        </w:tabs>
        <w:spacing w:after="0" w:line="240" w:lineRule="auto"/>
        <w:jc w:val="both"/>
        <w:rPr>
          <w:rFonts w:ascii="Arial" w:hAnsi="Arial" w:cs="Arial"/>
          <w:sz w:val="10"/>
          <w:szCs w:val="10"/>
        </w:rPr>
      </w:pPr>
    </w:p>
    <w:p w14:paraId="0A6AE26E" w14:textId="16259FF8" w:rsidR="007C2E84" w:rsidRPr="007C2E84" w:rsidRDefault="007C2E84" w:rsidP="00B058BF">
      <w:pPr>
        <w:tabs>
          <w:tab w:val="left" w:pos="851"/>
        </w:tabs>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Pr="007C2E84">
        <w:rPr>
          <w:rFonts w:ascii="Arial" w:eastAsia="Arial" w:hAnsi="Arial" w:cs="Arial"/>
          <w:sz w:val="24"/>
          <w:szCs w:val="24"/>
        </w:rPr>
        <w:t>Em anexo segue demonstrativo do impacto financeiro/orçamentário, de acordo com a legislação vigente, que atesta a viabilidade da medida proposta.</w:t>
      </w:r>
    </w:p>
    <w:p w14:paraId="417D5D4B" w14:textId="77777777" w:rsidR="007C2E84" w:rsidRPr="007C2E84" w:rsidRDefault="007C2E84" w:rsidP="00B058BF">
      <w:pPr>
        <w:tabs>
          <w:tab w:val="left" w:pos="851"/>
        </w:tabs>
        <w:spacing w:after="0" w:line="240" w:lineRule="auto"/>
        <w:jc w:val="both"/>
        <w:rPr>
          <w:rFonts w:ascii="Arial" w:eastAsia="Arial" w:hAnsi="Arial" w:cs="Arial"/>
          <w:sz w:val="10"/>
          <w:szCs w:val="10"/>
        </w:rPr>
      </w:pPr>
    </w:p>
    <w:p w14:paraId="0170DD18" w14:textId="77777777" w:rsidR="007C2E84" w:rsidRPr="007C2E84" w:rsidRDefault="007C2E84" w:rsidP="00B058BF">
      <w:pPr>
        <w:tabs>
          <w:tab w:val="left" w:pos="851"/>
        </w:tabs>
        <w:spacing w:after="0" w:line="240" w:lineRule="auto"/>
        <w:jc w:val="both"/>
        <w:rPr>
          <w:rFonts w:ascii="Arial" w:eastAsia="Arial" w:hAnsi="Arial" w:cs="Arial"/>
          <w:sz w:val="24"/>
          <w:szCs w:val="24"/>
        </w:rPr>
      </w:pPr>
      <w:r w:rsidRPr="007C2E84">
        <w:rPr>
          <w:rFonts w:ascii="Arial" w:eastAsia="Arial" w:hAnsi="Arial" w:cs="Arial"/>
          <w:sz w:val="24"/>
          <w:szCs w:val="24"/>
        </w:rPr>
        <w:tab/>
      </w:r>
      <w:r w:rsidRPr="007C2E84">
        <w:rPr>
          <w:rFonts w:ascii="Arial" w:eastAsia="Arial" w:hAnsi="Arial" w:cs="Arial"/>
          <w:sz w:val="24"/>
          <w:szCs w:val="24"/>
        </w:rPr>
        <w:tab/>
        <w:t>Estas são, resumidamente, as justificativas para apresentação do presente Projeto de Lei, o qual esperamos que receba a aprovação dessa Colenda Casa Legislativa, solicitando sua tramitação em regime de urgência.</w:t>
      </w:r>
    </w:p>
    <w:p w14:paraId="61DE82D6" w14:textId="77777777" w:rsidR="007C2E84" w:rsidRPr="00B34039" w:rsidRDefault="007C2E84" w:rsidP="00B058BF">
      <w:pPr>
        <w:tabs>
          <w:tab w:val="left" w:pos="851"/>
        </w:tabs>
        <w:spacing w:after="0" w:line="240" w:lineRule="auto"/>
        <w:jc w:val="both"/>
        <w:rPr>
          <w:rFonts w:ascii="Arial" w:eastAsia="Arial" w:hAnsi="Arial" w:cs="Arial"/>
          <w:sz w:val="24"/>
          <w:szCs w:val="24"/>
        </w:rPr>
      </w:pPr>
    </w:p>
    <w:p w14:paraId="304E3086" w14:textId="77777777" w:rsidR="007C2E84" w:rsidRPr="00B34039" w:rsidRDefault="007C2E84" w:rsidP="00B058BF">
      <w:pPr>
        <w:tabs>
          <w:tab w:val="left" w:pos="851"/>
        </w:tabs>
        <w:spacing w:after="0" w:line="240" w:lineRule="auto"/>
        <w:jc w:val="both"/>
        <w:rPr>
          <w:rFonts w:ascii="Arial" w:eastAsia="Arial" w:hAnsi="Arial" w:cs="Arial"/>
          <w:sz w:val="24"/>
          <w:szCs w:val="24"/>
        </w:rPr>
      </w:pPr>
      <w:r w:rsidRPr="00B34039">
        <w:rPr>
          <w:rFonts w:ascii="Arial" w:eastAsia="Arial" w:hAnsi="Arial" w:cs="Arial"/>
          <w:sz w:val="24"/>
          <w:szCs w:val="24"/>
        </w:rPr>
        <w:tab/>
      </w:r>
      <w:r w:rsidRPr="00B34039">
        <w:rPr>
          <w:rFonts w:ascii="Arial" w:eastAsia="Arial" w:hAnsi="Arial" w:cs="Arial"/>
          <w:sz w:val="24"/>
          <w:szCs w:val="24"/>
        </w:rPr>
        <w:tab/>
        <w:t>Atenciosamente.</w:t>
      </w:r>
    </w:p>
    <w:p w14:paraId="42A84F62" w14:textId="77777777" w:rsidR="007C2E84" w:rsidRPr="00B34039" w:rsidRDefault="007C2E84" w:rsidP="00B058BF">
      <w:pPr>
        <w:tabs>
          <w:tab w:val="left" w:pos="851"/>
        </w:tabs>
        <w:spacing w:after="0" w:line="240" w:lineRule="auto"/>
        <w:jc w:val="both"/>
        <w:rPr>
          <w:rFonts w:ascii="Arial" w:eastAsia="Arial" w:hAnsi="Arial" w:cs="Arial"/>
          <w:sz w:val="24"/>
          <w:szCs w:val="24"/>
        </w:rPr>
      </w:pPr>
    </w:p>
    <w:p w14:paraId="147A6663" w14:textId="77777777" w:rsidR="007C2E84" w:rsidRPr="00B34039" w:rsidRDefault="007C2E84" w:rsidP="00B058BF">
      <w:pPr>
        <w:pBdr>
          <w:top w:val="nil"/>
          <w:left w:val="nil"/>
          <w:bottom w:val="nil"/>
          <w:right w:val="nil"/>
          <w:between w:val="nil"/>
        </w:pBdr>
        <w:tabs>
          <w:tab w:val="left" w:pos="851"/>
        </w:tabs>
        <w:spacing w:after="0" w:line="360" w:lineRule="auto"/>
        <w:jc w:val="both"/>
        <w:rPr>
          <w:rFonts w:ascii="Arial" w:eastAsia="Arial" w:hAnsi="Arial" w:cs="Arial"/>
          <w:b/>
          <w:sz w:val="24"/>
          <w:szCs w:val="24"/>
        </w:rPr>
      </w:pPr>
      <w:r w:rsidRPr="00B34039">
        <w:rPr>
          <w:rFonts w:ascii="Arial" w:eastAsia="Arial" w:hAnsi="Arial" w:cs="Arial"/>
          <w:b/>
          <w:sz w:val="24"/>
          <w:szCs w:val="24"/>
        </w:rPr>
        <w:tab/>
      </w:r>
      <w:r w:rsidRPr="00B34039">
        <w:rPr>
          <w:rFonts w:ascii="Arial" w:eastAsia="Arial" w:hAnsi="Arial" w:cs="Arial"/>
          <w:b/>
          <w:sz w:val="24"/>
          <w:szCs w:val="24"/>
        </w:rPr>
        <w:tab/>
        <w:t>GABINETE DA PREFEITA MUNICIPAL,</w:t>
      </w:r>
    </w:p>
    <w:p w14:paraId="36B6B33D" w14:textId="5EC333CB" w:rsidR="007C2E84" w:rsidRPr="00B34039" w:rsidRDefault="007C2E84" w:rsidP="00B058BF">
      <w:pPr>
        <w:pBdr>
          <w:top w:val="nil"/>
          <w:left w:val="nil"/>
          <w:bottom w:val="nil"/>
          <w:right w:val="nil"/>
          <w:between w:val="nil"/>
        </w:pBdr>
        <w:tabs>
          <w:tab w:val="left" w:pos="851"/>
        </w:tabs>
        <w:spacing w:after="0" w:line="240" w:lineRule="auto"/>
        <w:jc w:val="both"/>
        <w:rPr>
          <w:rFonts w:ascii="Arial" w:eastAsia="Arial" w:hAnsi="Arial" w:cs="Arial"/>
          <w:b/>
          <w:sz w:val="24"/>
          <w:szCs w:val="24"/>
        </w:rPr>
      </w:pPr>
      <w:r w:rsidRPr="00B34039">
        <w:rPr>
          <w:rFonts w:ascii="Arial" w:eastAsia="Arial" w:hAnsi="Arial" w:cs="Arial"/>
          <w:b/>
          <w:sz w:val="24"/>
          <w:szCs w:val="24"/>
        </w:rPr>
        <w:tab/>
      </w:r>
      <w:r w:rsidRPr="00B34039">
        <w:rPr>
          <w:rFonts w:ascii="Arial" w:eastAsia="Arial" w:hAnsi="Arial" w:cs="Arial"/>
          <w:b/>
          <w:sz w:val="24"/>
          <w:szCs w:val="24"/>
        </w:rPr>
        <w:tab/>
        <w:t>CAPÃO BONITO DO SUL, 02 DE JUNHO DE 2025.</w:t>
      </w:r>
    </w:p>
    <w:p w14:paraId="1A070BBF" w14:textId="77777777" w:rsidR="007C2E84" w:rsidRPr="00B34039" w:rsidRDefault="007C2E84" w:rsidP="00B058BF">
      <w:pPr>
        <w:pBdr>
          <w:top w:val="nil"/>
          <w:left w:val="nil"/>
          <w:bottom w:val="nil"/>
          <w:right w:val="nil"/>
          <w:between w:val="nil"/>
        </w:pBdr>
        <w:tabs>
          <w:tab w:val="left" w:pos="851"/>
        </w:tabs>
        <w:spacing w:after="0" w:line="240" w:lineRule="auto"/>
        <w:jc w:val="both"/>
        <w:rPr>
          <w:rFonts w:ascii="Arial" w:eastAsia="Arial" w:hAnsi="Arial" w:cs="Arial"/>
          <w:b/>
          <w:sz w:val="24"/>
          <w:szCs w:val="24"/>
        </w:rPr>
      </w:pPr>
    </w:p>
    <w:p w14:paraId="1B5A5709" w14:textId="77777777" w:rsidR="007C2E84" w:rsidRPr="00B34039" w:rsidRDefault="007C2E84" w:rsidP="00B058BF">
      <w:pPr>
        <w:pBdr>
          <w:top w:val="nil"/>
          <w:left w:val="nil"/>
          <w:bottom w:val="nil"/>
          <w:right w:val="nil"/>
          <w:between w:val="nil"/>
        </w:pBdr>
        <w:tabs>
          <w:tab w:val="left" w:pos="851"/>
        </w:tabs>
        <w:spacing w:after="0" w:line="240" w:lineRule="auto"/>
        <w:jc w:val="both"/>
        <w:rPr>
          <w:rFonts w:ascii="Arial" w:eastAsia="Arial" w:hAnsi="Arial" w:cs="Arial"/>
          <w:b/>
          <w:sz w:val="24"/>
          <w:szCs w:val="24"/>
        </w:rPr>
      </w:pPr>
    </w:p>
    <w:p w14:paraId="73C9B408" w14:textId="77777777" w:rsidR="007C2E84" w:rsidRPr="00B34039" w:rsidRDefault="007C2E84" w:rsidP="00B058BF">
      <w:pPr>
        <w:widowControl w:val="0"/>
        <w:tabs>
          <w:tab w:val="left" w:pos="851"/>
        </w:tabs>
        <w:spacing w:after="0" w:line="240" w:lineRule="auto"/>
        <w:jc w:val="both"/>
        <w:rPr>
          <w:rFonts w:ascii="Arial" w:eastAsia="Arial" w:hAnsi="Arial" w:cs="Arial"/>
          <w:b/>
          <w:sz w:val="24"/>
          <w:szCs w:val="24"/>
        </w:rPr>
      </w:pPr>
    </w:p>
    <w:p w14:paraId="1C0C86DA" w14:textId="77777777" w:rsidR="007C2E84" w:rsidRPr="00271284" w:rsidRDefault="007C2E84" w:rsidP="00B058BF">
      <w:pPr>
        <w:pBdr>
          <w:top w:val="nil"/>
          <w:left w:val="nil"/>
          <w:bottom w:val="nil"/>
          <w:right w:val="nil"/>
          <w:between w:val="nil"/>
        </w:pBdr>
        <w:tabs>
          <w:tab w:val="left" w:pos="851"/>
        </w:tabs>
        <w:spacing w:after="0" w:line="240" w:lineRule="auto"/>
        <w:jc w:val="center"/>
        <w:rPr>
          <w:rFonts w:ascii="Arial" w:eastAsia="Arial" w:hAnsi="Arial" w:cs="Arial"/>
          <w:b/>
          <w:color w:val="000000"/>
        </w:rPr>
      </w:pPr>
      <w:r w:rsidRPr="00271284">
        <w:rPr>
          <w:rFonts w:ascii="Arial" w:eastAsia="Arial" w:hAnsi="Arial" w:cs="Arial"/>
          <w:b/>
          <w:color w:val="000000"/>
        </w:rPr>
        <w:t>MARIZETE VARGAS PEREIRA RAUTA,</w:t>
      </w:r>
    </w:p>
    <w:p w14:paraId="279E1B0F" w14:textId="77777777" w:rsidR="007C2E84" w:rsidRPr="00271284" w:rsidRDefault="007C2E84" w:rsidP="00B058BF">
      <w:pPr>
        <w:tabs>
          <w:tab w:val="left" w:pos="851"/>
        </w:tabs>
        <w:spacing w:after="0" w:line="240" w:lineRule="auto"/>
        <w:jc w:val="center"/>
        <w:rPr>
          <w:rFonts w:ascii="Arial" w:eastAsia="Arial" w:hAnsi="Arial" w:cs="Arial"/>
        </w:rPr>
      </w:pPr>
      <w:r w:rsidRPr="00271284">
        <w:rPr>
          <w:rFonts w:ascii="Arial" w:eastAsia="Arial" w:hAnsi="Arial" w:cs="Arial"/>
          <w:b/>
        </w:rPr>
        <w:t>Prefeita Municipal.</w:t>
      </w:r>
    </w:p>
    <w:sectPr w:rsidR="007C2E84" w:rsidRPr="00271284">
      <w:headerReference w:type="even" r:id="rId7"/>
      <w:headerReference w:type="default" r:id="rId8"/>
      <w:footerReference w:type="even" r:id="rId9"/>
      <w:footerReference w:type="default" r:id="rId10"/>
      <w:headerReference w:type="first" r:id="rId11"/>
      <w:footerReference w:type="first" r:id="rId12"/>
      <w:pgSz w:w="11906" w:h="16838"/>
      <w:pgMar w:top="284" w:right="1021" w:bottom="284" w:left="170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15FFF" w14:textId="77777777" w:rsidR="00A81476" w:rsidRDefault="00A81476">
      <w:pPr>
        <w:spacing w:after="0" w:line="240" w:lineRule="auto"/>
      </w:pPr>
      <w:r>
        <w:separator/>
      </w:r>
    </w:p>
  </w:endnote>
  <w:endnote w:type="continuationSeparator" w:id="0">
    <w:p w14:paraId="56A71C77" w14:textId="77777777" w:rsidR="00A81476" w:rsidRDefault="00A8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B422" w14:textId="77777777" w:rsidR="00BD6AFB" w:rsidRDefault="00BD6AF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A192" w14:textId="77777777" w:rsidR="00BD6AFB" w:rsidRDefault="00160CB8">
    <w:pPr>
      <w:pBdr>
        <w:top w:val="single" w:sz="4" w:space="0"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Av. Ataliba José de Lima, nº 10, Centro – CEP 95.308-000 – Fone (54) 3698 4195</w:t>
    </w:r>
  </w:p>
  <w:p w14:paraId="1DE53DE0" w14:textId="77777777" w:rsidR="00BD6AFB" w:rsidRDefault="00160CB8">
    <w:pPr>
      <w:pBdr>
        <w:top w:val="single" w:sz="4" w:space="0"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www.capaobonitodosul.rs.gov.br </w:t>
    </w:r>
  </w:p>
  <w:p w14:paraId="7E837A10" w14:textId="77777777" w:rsidR="00BD6AFB" w:rsidRDefault="00160CB8">
    <w:pPr>
      <w:pBdr>
        <w:top w:val="single" w:sz="4" w:space="0" w:color="000000"/>
        <w:left w:val="nil"/>
        <w:bottom w:val="nil"/>
        <w:right w:val="nil"/>
        <w:between w:val="nil"/>
      </w:pBdr>
      <w:tabs>
        <w:tab w:val="center" w:pos="4252"/>
        <w:tab w:val="right" w:pos="8504"/>
      </w:tabs>
      <w:spacing w:after="0" w:line="240" w:lineRule="auto"/>
      <w:jc w:val="center"/>
      <w:rPr>
        <w:color w:val="000000"/>
      </w:rPr>
    </w:pPr>
    <w:r>
      <w:rPr>
        <w:rFonts w:ascii="Arial" w:eastAsia="Arial" w:hAnsi="Arial" w:cs="Arial"/>
        <w:color w:val="000000"/>
        <w:sz w:val="18"/>
        <w:szCs w:val="18"/>
      </w:rPr>
      <w:t>administracao@capaobonitodosul.rs.gov.br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3EB7" w14:textId="77777777" w:rsidR="00BD6AFB" w:rsidRDefault="00BD6A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CC86F" w14:textId="77777777" w:rsidR="00A81476" w:rsidRDefault="00A81476">
      <w:pPr>
        <w:spacing w:after="0" w:line="240" w:lineRule="auto"/>
      </w:pPr>
      <w:r>
        <w:separator/>
      </w:r>
    </w:p>
  </w:footnote>
  <w:footnote w:type="continuationSeparator" w:id="0">
    <w:p w14:paraId="45D95B68" w14:textId="77777777" w:rsidR="00A81476" w:rsidRDefault="00A8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6704A" w14:textId="77777777" w:rsidR="00BD6AFB" w:rsidRDefault="00BD6AF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6142" w14:textId="199FE536" w:rsidR="00BD6AFB" w:rsidRDefault="00160CB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33FFD3A9" wp14:editId="7867DBB9">
          <wp:extent cx="2331799" cy="1497887"/>
          <wp:effectExtent l="0" t="0" r="0" b="0"/>
          <wp:docPr id="1" name="image1.png" descr="Logo Capão (1)"/>
          <wp:cNvGraphicFramePr/>
          <a:graphic xmlns:a="http://schemas.openxmlformats.org/drawingml/2006/main">
            <a:graphicData uri="http://schemas.openxmlformats.org/drawingml/2006/picture">
              <pic:pic xmlns:pic="http://schemas.openxmlformats.org/drawingml/2006/picture">
                <pic:nvPicPr>
                  <pic:cNvPr id="0" name="image1.png" descr="Logo Capão (1)"/>
                  <pic:cNvPicPr preferRelativeResize="0"/>
                </pic:nvPicPr>
                <pic:blipFill>
                  <a:blip r:embed="rId1"/>
                  <a:srcRect/>
                  <a:stretch>
                    <a:fillRect/>
                  </a:stretch>
                </pic:blipFill>
                <pic:spPr>
                  <a:xfrm>
                    <a:off x="0" y="0"/>
                    <a:ext cx="2331799" cy="1497887"/>
                  </a:xfrm>
                  <a:prstGeom prst="rect">
                    <a:avLst/>
                  </a:prstGeom>
                  <a:ln/>
                </pic:spPr>
              </pic:pic>
            </a:graphicData>
          </a:graphic>
        </wp:inline>
      </w:drawing>
    </w:r>
  </w:p>
  <w:p w14:paraId="469F13C8" w14:textId="786C5F90" w:rsidR="0089767B" w:rsidRPr="0089767B" w:rsidRDefault="0089767B">
    <w:pPr>
      <w:pBdr>
        <w:left w:val="nil"/>
        <w:bottom w:val="single" w:sz="12" w:space="1" w:color="auto"/>
        <w:right w:val="nil"/>
        <w:between w:val="nil"/>
      </w:pBdr>
      <w:tabs>
        <w:tab w:val="center" w:pos="4252"/>
        <w:tab w:val="right" w:pos="8504"/>
      </w:tabs>
      <w:spacing w:after="0" w:line="240" w:lineRule="auto"/>
      <w:jc w:val="center"/>
      <w:rPr>
        <w:color w:val="000000"/>
        <w:sz w:val="2"/>
        <w:szCs w:val="2"/>
      </w:rPr>
    </w:pPr>
  </w:p>
  <w:p w14:paraId="4133B9D1" w14:textId="77777777" w:rsidR="0089767B" w:rsidRPr="0089767B" w:rsidRDefault="0089767B">
    <w:pPr>
      <w:pBdr>
        <w:left w:val="nil"/>
        <w:bottom w:val="nil"/>
        <w:right w:val="nil"/>
        <w:between w:val="nil"/>
      </w:pBdr>
      <w:tabs>
        <w:tab w:val="center" w:pos="4252"/>
        <w:tab w:val="right" w:pos="8504"/>
      </w:tabs>
      <w:spacing w:after="0" w:line="240" w:lineRule="auto"/>
      <w:jc w:val="center"/>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B2B4B" w14:textId="77777777" w:rsidR="00BD6AFB" w:rsidRDefault="00BD6AF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F6C3B"/>
    <w:multiLevelType w:val="hybridMultilevel"/>
    <w:tmpl w:val="156AF08E"/>
    <w:lvl w:ilvl="0" w:tplc="0E0E96AA">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413E1E6A"/>
    <w:multiLevelType w:val="hybridMultilevel"/>
    <w:tmpl w:val="11CAEDDC"/>
    <w:lvl w:ilvl="0" w:tplc="C4962D7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FB"/>
    <w:rsid w:val="0006065B"/>
    <w:rsid w:val="001168E4"/>
    <w:rsid w:val="00153985"/>
    <w:rsid w:val="00160CB8"/>
    <w:rsid w:val="002021DD"/>
    <w:rsid w:val="00271284"/>
    <w:rsid w:val="002A104A"/>
    <w:rsid w:val="002E6D49"/>
    <w:rsid w:val="003D1D3F"/>
    <w:rsid w:val="003D633F"/>
    <w:rsid w:val="005F01ED"/>
    <w:rsid w:val="00616962"/>
    <w:rsid w:val="006974D6"/>
    <w:rsid w:val="00757E4B"/>
    <w:rsid w:val="007A3AA2"/>
    <w:rsid w:val="007C2E84"/>
    <w:rsid w:val="008907E9"/>
    <w:rsid w:val="0089767B"/>
    <w:rsid w:val="00977A58"/>
    <w:rsid w:val="00A72705"/>
    <w:rsid w:val="00A81476"/>
    <w:rsid w:val="00B058BF"/>
    <w:rsid w:val="00B34039"/>
    <w:rsid w:val="00BD6AFB"/>
    <w:rsid w:val="00DE4525"/>
    <w:rsid w:val="00E50869"/>
    <w:rsid w:val="00EB56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D934"/>
  <w15:docId w15:val="{DE893324-4AF9-4A04-8F19-F346D612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40" w:after="0"/>
      <w:outlineLvl w:val="4"/>
    </w:pPr>
    <w:rPr>
      <w:rFonts w:ascii="Cambria" w:eastAsia="Cambria" w:hAnsi="Cambria" w:cs="Cambria"/>
      <w:color w:val="366091"/>
    </w:rPr>
  </w:style>
  <w:style w:type="paragraph" w:styleId="Ttulo6">
    <w:name w:val="heading 6"/>
    <w:basedOn w:val="Normal"/>
    <w:next w:val="Normal"/>
    <w:uiPriority w:val="9"/>
    <w:semiHidden/>
    <w:unhideWhenUsed/>
    <w:qFormat/>
    <w:pPr>
      <w:keepNext/>
      <w:keepLines/>
      <w:spacing w:before="40" w:after="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cuodecorpodetexto2">
    <w:name w:val="Body Text Indent 2"/>
    <w:basedOn w:val="Normal"/>
    <w:link w:val="Recuodecorpodetexto2Char"/>
    <w:rsid w:val="003D1D3F"/>
    <w:pPr>
      <w:spacing w:after="0" w:line="240" w:lineRule="auto"/>
      <w:ind w:left="4536"/>
      <w:jc w:val="both"/>
    </w:pPr>
    <w:rPr>
      <w:rFonts w:ascii="Times New Roman" w:eastAsia="Times New Roman" w:hAnsi="Times New Roman" w:cs="Times New Roman"/>
      <w:b/>
      <w:sz w:val="28"/>
      <w:szCs w:val="24"/>
    </w:rPr>
  </w:style>
  <w:style w:type="character" w:customStyle="1" w:styleId="Recuodecorpodetexto2Char">
    <w:name w:val="Recuo de corpo de texto 2 Char"/>
    <w:basedOn w:val="Fontepargpadro"/>
    <w:link w:val="Recuodecorpodetexto2"/>
    <w:rsid w:val="003D1D3F"/>
    <w:rPr>
      <w:rFonts w:ascii="Times New Roman" w:eastAsia="Times New Roman" w:hAnsi="Times New Roman" w:cs="Times New Roman"/>
      <w:b/>
      <w:sz w:val="28"/>
      <w:szCs w:val="24"/>
    </w:rPr>
  </w:style>
  <w:style w:type="paragraph" w:styleId="NormalWeb">
    <w:name w:val="Normal (Web)"/>
    <w:basedOn w:val="Normal"/>
    <w:uiPriority w:val="99"/>
    <w:semiHidden/>
    <w:unhideWhenUsed/>
    <w:rsid w:val="000606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245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Reurb Capão Bonito do Sul</dc:creator>
  <cp:lastModifiedBy>Cliente</cp:lastModifiedBy>
  <cp:revision>2</cp:revision>
  <cp:lastPrinted>2025-06-02T14:37:00Z</cp:lastPrinted>
  <dcterms:created xsi:type="dcterms:W3CDTF">2025-06-03T14:11:00Z</dcterms:created>
  <dcterms:modified xsi:type="dcterms:W3CDTF">2025-06-03T14:11:00Z</dcterms:modified>
</cp:coreProperties>
</file>