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F6A0" w14:textId="1159B431" w:rsidR="00A72A61" w:rsidRPr="000B28F8" w:rsidRDefault="00A72A61" w:rsidP="00A72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2599">
        <w:rPr>
          <w:rFonts w:ascii="Arial" w:hAnsi="Arial" w:cs="Arial"/>
          <w:b/>
          <w:sz w:val="28"/>
          <w:szCs w:val="28"/>
        </w:rPr>
        <w:t xml:space="preserve">PROJETO DE LEI Nº </w:t>
      </w:r>
      <w:r w:rsidR="00622599" w:rsidRPr="00622599">
        <w:rPr>
          <w:rFonts w:ascii="Arial" w:hAnsi="Arial" w:cs="Arial"/>
          <w:b/>
          <w:sz w:val="28"/>
          <w:szCs w:val="28"/>
        </w:rPr>
        <w:t>0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622599" w:rsidRPr="00622599">
        <w:rPr>
          <w:rFonts w:ascii="Arial" w:hAnsi="Arial" w:cs="Arial"/>
          <w:b/>
          <w:sz w:val="28"/>
          <w:szCs w:val="28"/>
        </w:rPr>
        <w:t>2</w:t>
      </w:r>
      <w:r w:rsidRPr="00622599">
        <w:rPr>
          <w:rFonts w:ascii="Arial" w:hAnsi="Arial" w:cs="Arial"/>
          <w:b/>
          <w:sz w:val="28"/>
          <w:szCs w:val="28"/>
        </w:rPr>
        <w:t xml:space="preserve">/2025, DE 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622599" w:rsidRPr="00622599">
        <w:rPr>
          <w:rFonts w:ascii="Arial" w:hAnsi="Arial" w:cs="Arial"/>
          <w:b/>
          <w:sz w:val="28"/>
          <w:szCs w:val="28"/>
        </w:rPr>
        <w:t>3</w:t>
      </w:r>
      <w:r w:rsidR="00EA7E72">
        <w:rPr>
          <w:rFonts w:ascii="Arial" w:hAnsi="Arial" w:cs="Arial"/>
          <w:b/>
          <w:sz w:val="28"/>
          <w:szCs w:val="28"/>
        </w:rPr>
        <w:t xml:space="preserve"> </w:t>
      </w:r>
      <w:r w:rsidR="00EA7E72" w:rsidRPr="00622599">
        <w:rPr>
          <w:rFonts w:ascii="Arial" w:hAnsi="Arial" w:cs="Arial"/>
          <w:b/>
          <w:sz w:val="28"/>
          <w:szCs w:val="28"/>
        </w:rPr>
        <w:t xml:space="preserve">DE </w:t>
      </w:r>
      <w:r w:rsidR="00EA7E72">
        <w:rPr>
          <w:rFonts w:ascii="Arial" w:hAnsi="Arial" w:cs="Arial"/>
          <w:b/>
          <w:sz w:val="28"/>
          <w:szCs w:val="28"/>
        </w:rPr>
        <w:t xml:space="preserve">JULHO </w:t>
      </w:r>
      <w:r w:rsidR="00EA7E72" w:rsidRPr="00622599">
        <w:rPr>
          <w:rFonts w:ascii="Arial" w:hAnsi="Arial" w:cs="Arial"/>
          <w:b/>
          <w:sz w:val="28"/>
          <w:szCs w:val="28"/>
        </w:rPr>
        <w:t>D</w:t>
      </w:r>
      <w:r w:rsidRPr="00622599">
        <w:rPr>
          <w:rFonts w:ascii="Arial" w:hAnsi="Arial" w:cs="Arial"/>
          <w:b/>
          <w:sz w:val="28"/>
          <w:szCs w:val="28"/>
        </w:rPr>
        <w:t>E 2025</w:t>
      </w:r>
    </w:p>
    <w:p w14:paraId="31430DED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A009B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63BCA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06310" w14:textId="245239CE" w:rsidR="00A72A61" w:rsidRPr="001A455C" w:rsidRDefault="00A72A61" w:rsidP="00EA7E72">
      <w:pPr>
        <w:tabs>
          <w:tab w:val="left" w:pos="851"/>
        </w:tabs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1A455C">
        <w:rPr>
          <w:rFonts w:ascii="Arial" w:hAnsi="Arial" w:cs="Arial"/>
          <w:b/>
          <w:sz w:val="24"/>
          <w:szCs w:val="24"/>
        </w:rPr>
        <w:t xml:space="preserve">AUTORIZA O PODER EXECUTIVO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1A455C">
        <w:rPr>
          <w:rFonts w:ascii="Arial" w:hAnsi="Arial" w:cs="Arial"/>
          <w:b/>
          <w:sz w:val="24"/>
          <w:szCs w:val="24"/>
        </w:rPr>
        <w:t xml:space="preserve">ABRIR CRÉDITO </w:t>
      </w:r>
      <w:r w:rsidR="00EA7E72">
        <w:rPr>
          <w:rFonts w:ascii="Arial" w:hAnsi="Arial" w:cs="Arial"/>
          <w:b/>
          <w:sz w:val="24"/>
          <w:szCs w:val="24"/>
        </w:rPr>
        <w:t xml:space="preserve">ADICIONAL </w:t>
      </w:r>
      <w:r w:rsidRPr="001A455C">
        <w:rPr>
          <w:rFonts w:ascii="Arial" w:hAnsi="Arial" w:cs="Arial"/>
          <w:b/>
          <w:sz w:val="24"/>
          <w:szCs w:val="24"/>
        </w:rPr>
        <w:t>ESPECIAL NO ORÇAMENTO DE 2025.</w:t>
      </w:r>
    </w:p>
    <w:p w14:paraId="04453CE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3D0B9A" w14:textId="77777777" w:rsidR="00A72A61" w:rsidRPr="001A455C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9CC5B0" w14:textId="514533DE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77244">
        <w:rPr>
          <w:rFonts w:ascii="Arial" w:hAnsi="Arial" w:cs="Arial"/>
          <w:b/>
          <w:bCs/>
          <w:sz w:val="24"/>
          <w:szCs w:val="24"/>
        </w:rPr>
        <w:t>Art. 1º -</w:t>
      </w:r>
      <w:r w:rsidRPr="00EA5E40">
        <w:rPr>
          <w:rFonts w:ascii="Arial" w:hAnsi="Arial" w:cs="Arial"/>
          <w:sz w:val="24"/>
          <w:szCs w:val="24"/>
        </w:rPr>
        <w:t xml:space="preserve"> Fica o Poder Executivo Municipal autorizado</w:t>
      </w:r>
      <w:r w:rsidR="00EA7E72">
        <w:rPr>
          <w:rFonts w:ascii="Arial" w:hAnsi="Arial" w:cs="Arial"/>
          <w:sz w:val="24"/>
          <w:szCs w:val="24"/>
        </w:rPr>
        <w:t xml:space="preserve"> a </w:t>
      </w:r>
      <w:r w:rsidRPr="00EA5E40">
        <w:rPr>
          <w:rFonts w:ascii="Arial" w:hAnsi="Arial" w:cs="Arial"/>
          <w:sz w:val="24"/>
          <w:szCs w:val="24"/>
        </w:rPr>
        <w:t xml:space="preserve">abrir Crédito Adicional Especial no orçamento de 2025, no valor de </w:t>
      </w:r>
      <w:r w:rsidRPr="001A455C">
        <w:rPr>
          <w:rFonts w:ascii="Arial" w:eastAsia="Arial" w:hAnsi="Arial" w:cs="Arial"/>
          <w:sz w:val="24"/>
          <w:szCs w:val="24"/>
        </w:rPr>
        <w:t>R$ 26</w:t>
      </w:r>
      <w:r w:rsidR="00D9341D">
        <w:rPr>
          <w:rFonts w:ascii="Arial" w:eastAsia="Arial" w:hAnsi="Arial" w:cs="Arial"/>
          <w:sz w:val="24"/>
          <w:szCs w:val="24"/>
        </w:rPr>
        <w:t>0</w:t>
      </w:r>
      <w:r w:rsidRPr="001A455C">
        <w:rPr>
          <w:rFonts w:ascii="Arial" w:eastAsia="Arial" w:hAnsi="Arial" w:cs="Arial"/>
          <w:sz w:val="24"/>
          <w:szCs w:val="24"/>
        </w:rPr>
        <w:t>.</w:t>
      </w:r>
      <w:r w:rsidR="00D9341D">
        <w:rPr>
          <w:rFonts w:ascii="Arial" w:eastAsia="Arial" w:hAnsi="Arial" w:cs="Arial"/>
          <w:sz w:val="24"/>
          <w:szCs w:val="24"/>
        </w:rPr>
        <w:t>190,19</w:t>
      </w:r>
      <w:r w:rsidRPr="001A455C">
        <w:rPr>
          <w:rFonts w:ascii="Arial" w:eastAsia="Arial" w:hAnsi="Arial" w:cs="Arial"/>
          <w:sz w:val="24"/>
          <w:szCs w:val="24"/>
        </w:rPr>
        <w:t>,</w:t>
      </w:r>
      <w:r w:rsidR="00D9341D">
        <w:rPr>
          <w:rFonts w:ascii="Arial" w:eastAsia="Arial" w:hAnsi="Arial" w:cs="Arial"/>
          <w:sz w:val="24"/>
          <w:szCs w:val="24"/>
        </w:rPr>
        <w:t xml:space="preserve"> para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1A455C"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A455C">
        <w:rPr>
          <w:rFonts w:ascii="Arial" w:eastAsia="Arial" w:hAnsi="Arial" w:cs="Arial"/>
          <w:sz w:val="24"/>
          <w:szCs w:val="24"/>
        </w:rPr>
        <w:t>dotações</w:t>
      </w:r>
      <w:r>
        <w:rPr>
          <w:rFonts w:ascii="Arial" w:eastAsia="Arial" w:hAnsi="Arial" w:cs="Arial"/>
          <w:sz w:val="24"/>
          <w:szCs w:val="24"/>
        </w:rPr>
        <w:t xml:space="preserve"> o</w:t>
      </w:r>
      <w:r w:rsidRPr="001A455C">
        <w:rPr>
          <w:rFonts w:ascii="Arial" w:eastAsia="Arial" w:hAnsi="Arial" w:cs="Arial"/>
          <w:sz w:val="24"/>
          <w:szCs w:val="24"/>
        </w:rPr>
        <w:t>rçamentárias:</w:t>
      </w:r>
    </w:p>
    <w:p w14:paraId="66E3A82F" w14:textId="46B7F96D" w:rsidR="00D9341D" w:rsidRPr="00D9341D" w:rsidRDefault="00D9341D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20"/>
        </w:rPr>
      </w:pPr>
    </w:p>
    <w:p w14:paraId="6B709856" w14:textId="3ED9E288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06.000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135FC704" w14:textId="5D9CF6E6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ASSISTÊNCIA SOCIAL</w:t>
      </w:r>
    </w:p>
    <w:p w14:paraId="03CB0990" w14:textId="62FD6DBE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06.002.8.245.1145.1482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3.3.90.30.00.00.00.00 - MATERIAL DE CONSUMO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2.000,00</w:t>
      </w:r>
    </w:p>
    <w:p w14:paraId="23FE75A5" w14:textId="616935F9" w:rsidR="00D9341D" w:rsidRP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1.660.3101.0006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Inc. Temp Proteção Social Básica Port.MDS 1.004/24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2.000,00</w:t>
      </w:r>
    </w:p>
    <w:p w14:paraId="73F3F3A9" w14:textId="1C487C88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70D7877D" w14:textId="66FA4C66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00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1775B23C" w14:textId="6C394DAE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SAÚDE</w:t>
      </w:r>
    </w:p>
    <w:p w14:paraId="194369F6" w14:textId="442D3D6C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06.001.10.301.1149.1484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3.3.90.30.00.00.00.00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- </w:t>
      </w:r>
      <w:r w:rsidRPr="00D9341D">
        <w:rPr>
          <w:rFonts w:ascii="Arial" w:eastAsia="Arial" w:hAnsi="Arial" w:cs="Arial"/>
          <w:b/>
          <w:bCs/>
          <w:color w:val="auto"/>
          <w:sz w:val="21"/>
          <w:szCs w:val="21"/>
        </w:rPr>
        <w:t>MATERIAL DE CONSUMO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......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R$70.000,00</w:t>
      </w:r>
    </w:p>
    <w:p w14:paraId="4A44C4C1" w14:textId="169A3CCA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1.600.3110.0004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Emenda Individual Biolchi 37180001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70.000,00</w:t>
      </w:r>
    </w:p>
    <w:p w14:paraId="361AE215" w14:textId="40600B28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7CEC1BB5" w14:textId="3CFC47F0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00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08EFE12C" w14:textId="3210DDD4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01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SAÚDE</w:t>
      </w:r>
    </w:p>
    <w:p w14:paraId="759E168B" w14:textId="156311D1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06.001.10.301.1149.1483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3.3.90.30.00.00.00.00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1"/>
          <w:szCs w:val="21"/>
        </w:rPr>
        <w:t>MATERIAL DE CONSUMO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......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R$90.000,00</w:t>
      </w:r>
    </w:p>
    <w:p w14:paraId="4CD3D03A" w14:textId="0C1D9A39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1.600.3110.0003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Emenda Individual Heitor Schuch 32980006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90.000,00</w:t>
      </w:r>
    </w:p>
    <w:p w14:paraId="66B22F35" w14:textId="5CC9EE6D" w:rsidR="00EC6AC4" w:rsidRDefault="00EC6AC4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6323BC5" w14:textId="4D29D1E2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06.000 - SM DE SAUDE E ASSISTENCIA SOCIAL</w:t>
      </w:r>
    </w:p>
    <w:p w14:paraId="502BAE56" w14:textId="4D75AEBB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06.002 - FUNDO MUNICIPAL DE ASSISTÊNCIA SOCIAL</w:t>
      </w:r>
    </w:p>
    <w:p w14:paraId="5962D978" w14:textId="6034789C" w:rsidR="00EC6AC4" w:rsidRPr="00EC6AC4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06.002.8.245.1145.1482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3.3.90.39.00.00.00.0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-  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OUTROS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SERVIÇOS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TERCEIROS</w:t>
      </w:r>
    </w:p>
    <w:p w14:paraId="36CBF4CE" w14:textId="49227F55" w:rsidR="00D9341D" w:rsidRPr="00EC6AC4" w:rsidRDefault="00EC6AC4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PESSOA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JURÍDICA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..................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190,19</w:t>
      </w:r>
    </w:p>
    <w:p w14:paraId="497B5B53" w14:textId="3F877DC8" w:rsidR="00D9341D" w:rsidRPr="00EC6AC4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1.660.3101.0006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Inc. Temp Proteção Social Básica Port.MDS 1.004/24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 R$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190,19</w:t>
      </w:r>
    </w:p>
    <w:p w14:paraId="4BF146BC" w14:textId="0233756A" w:rsidR="00EC6AC4" w:rsidRPr="00EC6AC4" w:rsidRDefault="00EC6AC4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603B97AC" w14:textId="74060229" w:rsidR="00D9341D" w:rsidRPr="00EC6AC4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06.00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0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69368F54" w14:textId="0852DCBC" w:rsidR="00D9341D" w:rsidRPr="00EC6AC4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06.0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1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-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SAÚDE</w:t>
      </w:r>
    </w:p>
    <w:p w14:paraId="7D1FFC4E" w14:textId="1958B630" w:rsidR="00EC6AC4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06.001.10.301.1149.1484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EC6AC4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3.3.90.39.00.00.00.00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8B04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-   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OUTROS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8B04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SERVIÇOS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8B04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8B04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="00EC6AC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TERCEIROS</w:t>
      </w:r>
    </w:p>
    <w:p w14:paraId="6D256E4B" w14:textId="5074FEA1" w:rsidR="00D9341D" w:rsidRDefault="008B04EE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  </w:t>
      </w:r>
      <w:r w:rsidR="00A9358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PESSOA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JURÍDICA ..........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30.000,00</w:t>
      </w:r>
    </w:p>
    <w:p w14:paraId="500518D9" w14:textId="00451452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1.600.3110.0004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Emenda Individual Biolchi 37180001</w:t>
      </w:r>
      <w:r w:rsidR="008B04E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30.000,00</w:t>
      </w:r>
    </w:p>
    <w:p w14:paraId="18B9B509" w14:textId="2762D697" w:rsidR="008B04EE" w:rsidRDefault="008B04EE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70E01FB" w14:textId="534B5250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0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2F6EDD04" w14:textId="1EBC6B30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01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 FUNDO MUNICIPAL DE SAÚDE</w:t>
      </w:r>
    </w:p>
    <w:p w14:paraId="35E240D2" w14:textId="1E83CB88" w:rsidR="004E2619" w:rsidRDefault="00D9341D" w:rsidP="004E2619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06.001.10.301.1149.1483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3.3.90.39.00.00.00.00 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- 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="004E2619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OUTROS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</w:t>
      </w:r>
      <w:r w:rsidR="004E2619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SERVIÇOS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</w:t>
      </w:r>
      <w:r w:rsidR="004E2619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</w:t>
      </w:r>
      <w:r w:rsidR="004E2619"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TERCEIROS</w:t>
      </w:r>
    </w:p>
    <w:p w14:paraId="4B21AC55" w14:textId="7B073838" w:rsidR="00D9341D" w:rsidRPr="00D9341D" w:rsidRDefault="004E2619" w:rsidP="004E2619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             </w:t>
      </w:r>
      <w:r w:rsidR="00A93584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EC6AC4">
        <w:rPr>
          <w:rFonts w:ascii="Arial" w:eastAsia="Arial" w:hAnsi="Arial" w:cs="Arial"/>
          <w:b/>
          <w:bCs/>
          <w:color w:val="auto"/>
          <w:sz w:val="22"/>
          <w:szCs w:val="22"/>
        </w:rPr>
        <w:t>PESSOA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JURÍDICA ............ </w:t>
      </w:r>
      <w:r w:rsidR="00D9341D"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60.000,00</w:t>
      </w:r>
    </w:p>
    <w:p w14:paraId="65DD1676" w14:textId="05339232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1.600.3110.0003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Emenda Individual Heitor Schuch 32980006</w:t>
      </w:r>
      <w:r w:rsidR="004E261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60.000,00</w:t>
      </w:r>
    </w:p>
    <w:p w14:paraId="267C33C6" w14:textId="7618CDB6" w:rsidR="004E2619" w:rsidRDefault="004E2619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042C5E1" w14:textId="6BB1C3FC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06.000 - SM DE SAUDE E ASSISTENCIA SOCIAL</w:t>
      </w:r>
    </w:p>
    <w:p w14:paraId="3CAE0368" w14:textId="4A9D5188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06.002 - FUNDO MUNICIPAL DE ASSISTÊNCIA SOCIAL</w:t>
      </w:r>
    </w:p>
    <w:p w14:paraId="54840EC5" w14:textId="6A405D91" w:rsidR="0097325A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06.002.8.245.1145.1482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4.4.90.52.00.00.00.00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  -       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EQUIPAMENTOS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 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E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  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MATERIAL</w:t>
      </w:r>
    </w:p>
    <w:p w14:paraId="7AC58F3C" w14:textId="24C718E3" w:rsidR="00D9341D" w:rsidRDefault="0097325A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       </w:t>
      </w:r>
      <w:r w:rsidR="00D9341D"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PERMANENTE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 </w:t>
      </w:r>
      <w:r w:rsidR="00D9341D"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9341D"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8.000,00</w:t>
      </w:r>
    </w:p>
    <w:p w14:paraId="1AB4B0DE" w14:textId="370974A9" w:rsidR="00D9341D" w:rsidRDefault="00D9341D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1.660.3101.0006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Inc. Temp Proteção Social Básica Port.MDS 1.004/24</w:t>
      </w:r>
      <w:r w:rsidR="0097325A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 R$ </w:t>
      </w:r>
      <w:r w:rsidRPr="00D9341D">
        <w:rPr>
          <w:rFonts w:ascii="Arial" w:eastAsia="Arial" w:hAnsi="Arial" w:cs="Arial"/>
          <w:b/>
          <w:bCs/>
          <w:color w:val="auto"/>
          <w:sz w:val="22"/>
          <w:szCs w:val="22"/>
        </w:rPr>
        <w:t>8.000,00</w:t>
      </w:r>
    </w:p>
    <w:p w14:paraId="00CD42ED" w14:textId="77777777" w:rsidR="0097325A" w:rsidRPr="008239DB" w:rsidRDefault="0097325A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71AE2891" w14:textId="41574726" w:rsidR="0097325A" w:rsidRPr="008239DB" w:rsidRDefault="0097325A" w:rsidP="00D9341D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3ECBEF81" w14:textId="5547AAC0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7325A">
        <w:rPr>
          <w:rFonts w:ascii="Arial" w:hAnsi="Arial" w:cs="Arial"/>
          <w:sz w:val="24"/>
          <w:szCs w:val="24"/>
        </w:rPr>
        <w:tab/>
      </w:r>
      <w:r w:rsidRPr="0097325A">
        <w:rPr>
          <w:rFonts w:ascii="Arial" w:eastAsia="Arial" w:hAnsi="Arial" w:cs="Arial"/>
          <w:b/>
          <w:sz w:val="24"/>
          <w:szCs w:val="24"/>
        </w:rPr>
        <w:t>Art. 2º -</w:t>
      </w:r>
      <w:r w:rsidRPr="0097325A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7325A">
        <w:rPr>
          <w:rFonts w:ascii="Arial" w:eastAsia="Arial" w:hAnsi="Arial" w:cs="Arial"/>
          <w:sz w:val="24"/>
          <w:szCs w:val="24"/>
        </w:rPr>
        <w:t xml:space="preserve">Para atendimento da Alteração Orçamentária </w:t>
      </w:r>
      <w:r w:rsidR="002A58D9">
        <w:rPr>
          <w:rFonts w:ascii="Arial" w:eastAsia="Arial" w:hAnsi="Arial" w:cs="Arial"/>
          <w:sz w:val="24"/>
          <w:szCs w:val="24"/>
        </w:rPr>
        <w:t xml:space="preserve">de </w:t>
      </w:r>
      <w:r w:rsidRPr="0097325A">
        <w:rPr>
          <w:rFonts w:ascii="Arial" w:eastAsia="Arial" w:hAnsi="Arial" w:cs="Arial"/>
          <w:sz w:val="24"/>
          <w:szCs w:val="24"/>
        </w:rPr>
        <w:t>que trata o artigo anterior serão utilizados recursos provenientes de:</w:t>
      </w:r>
    </w:p>
    <w:p w14:paraId="3A2D48A1" w14:textId="76480E78" w:rsidR="002A58D9" w:rsidRPr="002A58D9" w:rsidRDefault="002A58D9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A31409" w14:textId="50534A28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>
        <w:rPr>
          <w:rFonts w:ascii="Arial" w:eastAsia="Arial" w:hAnsi="Arial" w:cs="Arial"/>
          <w:b/>
          <w:bCs/>
        </w:rPr>
        <w:t>–</w:t>
      </w:r>
    </w:p>
    <w:p w14:paraId="7E445DB4" w14:textId="17A78A17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</w:rPr>
        <w:t xml:space="preserve"> ............................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2.000,00</w:t>
      </w:r>
    </w:p>
    <w:p w14:paraId="1FCBCAB0" w14:textId="133E6AE3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1.660.3101.0006</w:t>
      </w:r>
      <w:r w:rsidRPr="002A58D9">
        <w:rPr>
          <w:rFonts w:ascii="Arial" w:eastAsia="Arial" w:hAnsi="Arial" w:cs="Arial"/>
          <w:b/>
          <w:bCs/>
        </w:rPr>
        <w:tab/>
        <w:t>Inc. Temp Proteção Social Básica Port.MDS 1.004/24</w:t>
      </w:r>
      <w:r>
        <w:rPr>
          <w:rFonts w:ascii="Arial" w:eastAsia="Arial" w:hAnsi="Arial" w:cs="Arial"/>
          <w:b/>
          <w:bCs/>
        </w:rPr>
        <w:t xml:space="preserve"> ................ R$ </w:t>
      </w:r>
      <w:r w:rsidRPr="002A58D9">
        <w:rPr>
          <w:rFonts w:ascii="Arial" w:eastAsia="Arial" w:hAnsi="Arial" w:cs="Arial"/>
          <w:b/>
          <w:bCs/>
        </w:rPr>
        <w:t>2.000,00</w:t>
      </w:r>
    </w:p>
    <w:p w14:paraId="5C975450" w14:textId="348A76B3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89A1A47" w14:textId="7868B74C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>
        <w:rPr>
          <w:rFonts w:ascii="Arial" w:eastAsia="Arial" w:hAnsi="Arial" w:cs="Arial"/>
          <w:b/>
          <w:bCs/>
        </w:rPr>
        <w:t>–</w:t>
      </w:r>
    </w:p>
    <w:p w14:paraId="7AEF085B" w14:textId="31932B69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</w:rPr>
        <w:t xml:space="preserve"> ...............................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190,19</w:t>
      </w:r>
    </w:p>
    <w:p w14:paraId="3F2080D9" w14:textId="251B53DE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1.660.3101.0006</w:t>
      </w:r>
      <w:r w:rsidRPr="002A58D9">
        <w:rPr>
          <w:rFonts w:ascii="Arial" w:eastAsia="Arial" w:hAnsi="Arial" w:cs="Arial"/>
          <w:b/>
          <w:bCs/>
        </w:rPr>
        <w:tab/>
        <w:t>Inc. Temp Proteção Social Básica Port.MDS 1.004/24</w:t>
      </w:r>
      <w:r>
        <w:rPr>
          <w:rFonts w:ascii="Arial" w:eastAsia="Arial" w:hAnsi="Arial" w:cs="Arial"/>
          <w:b/>
          <w:bCs/>
        </w:rPr>
        <w:t xml:space="preserve"> ................... R$ </w:t>
      </w:r>
      <w:r w:rsidRPr="002A58D9">
        <w:rPr>
          <w:rFonts w:ascii="Arial" w:eastAsia="Arial" w:hAnsi="Arial" w:cs="Arial"/>
          <w:b/>
          <w:bCs/>
        </w:rPr>
        <w:t>190,19</w:t>
      </w:r>
    </w:p>
    <w:p w14:paraId="46EA4F3E" w14:textId="25EEDB1C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2F3DCAD" w14:textId="2DF1D266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>
        <w:rPr>
          <w:rFonts w:ascii="Arial" w:eastAsia="Arial" w:hAnsi="Arial" w:cs="Arial"/>
          <w:b/>
          <w:bCs/>
        </w:rPr>
        <w:t>–</w:t>
      </w:r>
    </w:p>
    <w:p w14:paraId="2065BFBA" w14:textId="792D10A1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</w:rPr>
        <w:t xml:space="preserve"> ............................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8.000,00</w:t>
      </w:r>
    </w:p>
    <w:p w14:paraId="7A79051A" w14:textId="342953AD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1.660.3101.0006</w:t>
      </w:r>
      <w:r w:rsidRPr="002A58D9">
        <w:rPr>
          <w:rFonts w:ascii="Arial" w:eastAsia="Arial" w:hAnsi="Arial" w:cs="Arial"/>
          <w:b/>
          <w:bCs/>
        </w:rPr>
        <w:tab/>
        <w:t>Inc. Temp Proteção Social Básica Port.MDS 1.004/24</w:t>
      </w:r>
      <w:r>
        <w:rPr>
          <w:rFonts w:ascii="Arial" w:eastAsia="Arial" w:hAnsi="Arial" w:cs="Arial"/>
          <w:b/>
          <w:bCs/>
        </w:rPr>
        <w:t xml:space="preserve"> ................ R$ </w:t>
      </w:r>
      <w:r w:rsidRPr="002A58D9">
        <w:rPr>
          <w:rFonts w:ascii="Arial" w:eastAsia="Arial" w:hAnsi="Arial" w:cs="Arial"/>
          <w:b/>
          <w:bCs/>
        </w:rPr>
        <w:t>8.000,00</w:t>
      </w:r>
    </w:p>
    <w:p w14:paraId="307BD0B1" w14:textId="1901DCA9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0B1BC65" w14:textId="33642C8D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>
        <w:rPr>
          <w:rFonts w:ascii="Arial" w:eastAsia="Arial" w:hAnsi="Arial" w:cs="Arial"/>
          <w:b/>
          <w:bCs/>
        </w:rPr>
        <w:t>–</w:t>
      </w:r>
    </w:p>
    <w:p w14:paraId="2D954276" w14:textId="318D641A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>
        <w:rPr>
          <w:rFonts w:ascii="Arial" w:eastAsia="Arial" w:hAnsi="Arial" w:cs="Arial"/>
          <w:b/>
          <w:bCs/>
        </w:rPr>
        <w:t xml:space="preserve"> 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70.000,00</w:t>
      </w:r>
    </w:p>
    <w:p w14:paraId="5223858D" w14:textId="7830C07A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1.600.3110.0004</w:t>
      </w:r>
      <w:r w:rsidRPr="002A58D9">
        <w:rPr>
          <w:rFonts w:ascii="Arial" w:eastAsia="Arial" w:hAnsi="Arial" w:cs="Arial"/>
          <w:b/>
          <w:bCs/>
        </w:rPr>
        <w:tab/>
        <w:t>Emenda Individual Biolchi 37180001</w:t>
      </w:r>
      <w:r>
        <w:rPr>
          <w:rFonts w:ascii="Arial" w:eastAsia="Arial" w:hAnsi="Arial" w:cs="Arial"/>
          <w:b/>
          <w:bCs/>
        </w:rPr>
        <w:t xml:space="preserve"> ......................................... R$ </w:t>
      </w:r>
      <w:r w:rsidRPr="002A58D9">
        <w:rPr>
          <w:rFonts w:ascii="Arial" w:eastAsia="Arial" w:hAnsi="Arial" w:cs="Arial"/>
          <w:b/>
          <w:bCs/>
        </w:rPr>
        <w:t>70.000,00</w:t>
      </w:r>
    </w:p>
    <w:p w14:paraId="0154F9D7" w14:textId="340167C6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810560A" w14:textId="181B8AF1" w:rsidR="00A93584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 w:rsidR="00A93584">
        <w:rPr>
          <w:rFonts w:ascii="Arial" w:eastAsia="Arial" w:hAnsi="Arial" w:cs="Arial"/>
          <w:b/>
          <w:bCs/>
        </w:rPr>
        <w:t>–</w:t>
      </w:r>
    </w:p>
    <w:p w14:paraId="1DE8CFA4" w14:textId="40A36C9E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 w:rsidR="00A93584">
        <w:rPr>
          <w:rFonts w:ascii="Arial" w:eastAsia="Arial" w:hAnsi="Arial" w:cs="Arial"/>
          <w:b/>
          <w:bCs/>
        </w:rPr>
        <w:t xml:space="preserve"> 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 w:rsidR="00A93584"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30.000,00</w:t>
      </w:r>
    </w:p>
    <w:p w14:paraId="077290C3" w14:textId="1DEB0000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1.600.3110.0004</w:t>
      </w:r>
      <w:r w:rsidRPr="002A58D9">
        <w:rPr>
          <w:rFonts w:ascii="Arial" w:eastAsia="Arial" w:hAnsi="Arial" w:cs="Arial"/>
          <w:b/>
          <w:bCs/>
        </w:rPr>
        <w:tab/>
        <w:t>Emenda Individual Biolchi 37180001</w:t>
      </w:r>
      <w:r w:rsidR="00A93584">
        <w:rPr>
          <w:rFonts w:ascii="Arial" w:eastAsia="Arial" w:hAnsi="Arial" w:cs="Arial"/>
          <w:b/>
          <w:bCs/>
        </w:rPr>
        <w:t xml:space="preserve"> ......................................... R$ </w:t>
      </w:r>
      <w:r w:rsidRPr="002A58D9">
        <w:rPr>
          <w:rFonts w:ascii="Arial" w:eastAsia="Arial" w:hAnsi="Arial" w:cs="Arial"/>
          <w:b/>
          <w:bCs/>
        </w:rPr>
        <w:t>30.000,00</w:t>
      </w:r>
    </w:p>
    <w:p w14:paraId="7FADA4C4" w14:textId="4396E2D9" w:rsidR="00A93584" w:rsidRDefault="00A93584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E9C0CBE" w14:textId="45DAD1E8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 w:rsidR="00A93584">
        <w:rPr>
          <w:rFonts w:ascii="Arial" w:eastAsia="Arial" w:hAnsi="Arial" w:cs="Arial"/>
          <w:b/>
          <w:bCs/>
        </w:rPr>
        <w:t>–</w:t>
      </w:r>
    </w:p>
    <w:p w14:paraId="13A17B51" w14:textId="33240691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 w:rsidR="00A93584">
        <w:rPr>
          <w:rFonts w:ascii="Arial" w:eastAsia="Arial" w:hAnsi="Arial" w:cs="Arial"/>
          <w:b/>
          <w:bCs/>
        </w:rPr>
        <w:t xml:space="preserve"> 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 w:rsidR="00A93584"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90.000,00</w:t>
      </w:r>
    </w:p>
    <w:p w14:paraId="35047EEF" w14:textId="253DF290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1.600.3110.0003</w:t>
      </w:r>
      <w:r w:rsidRPr="002A58D9">
        <w:rPr>
          <w:rFonts w:ascii="Arial" w:eastAsia="Arial" w:hAnsi="Arial" w:cs="Arial"/>
          <w:b/>
          <w:bCs/>
        </w:rPr>
        <w:tab/>
        <w:t>Emenda Individual Heitor Schuch 32980006</w:t>
      </w:r>
      <w:r w:rsidR="00A93584">
        <w:rPr>
          <w:rFonts w:ascii="Arial" w:eastAsia="Arial" w:hAnsi="Arial" w:cs="Arial"/>
          <w:b/>
          <w:bCs/>
        </w:rPr>
        <w:t xml:space="preserve"> ............................. R$ </w:t>
      </w:r>
      <w:r w:rsidRPr="002A58D9">
        <w:rPr>
          <w:rFonts w:ascii="Arial" w:eastAsia="Arial" w:hAnsi="Arial" w:cs="Arial"/>
          <w:b/>
          <w:bCs/>
        </w:rPr>
        <w:t>90.000,00</w:t>
      </w:r>
    </w:p>
    <w:p w14:paraId="54297A63" w14:textId="564900E7" w:rsidR="00A93584" w:rsidRDefault="00A93584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801C26A" w14:textId="03FA1DC0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 xml:space="preserve">Excesso de arrecadação (Art. 43, § 1º, inciso II da Lei 4.320/64) </w:t>
      </w:r>
      <w:r w:rsidR="00A93584">
        <w:rPr>
          <w:rFonts w:ascii="Arial" w:eastAsia="Arial" w:hAnsi="Arial" w:cs="Arial"/>
          <w:b/>
          <w:bCs/>
        </w:rPr>
        <w:t>–</w:t>
      </w:r>
    </w:p>
    <w:p w14:paraId="668C2E41" w14:textId="71E2366F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Excesso de arrecadação (Art. 43, § 1º, inciso II da Lei 4.320/64)</w:t>
      </w:r>
      <w:r w:rsidR="00A93584">
        <w:rPr>
          <w:rFonts w:ascii="Arial" w:eastAsia="Arial" w:hAnsi="Arial" w:cs="Arial"/>
          <w:b/>
          <w:bCs/>
        </w:rPr>
        <w:t xml:space="preserve"> .......................... </w:t>
      </w:r>
      <w:r w:rsidRPr="002A58D9">
        <w:rPr>
          <w:rFonts w:ascii="Arial" w:eastAsia="Arial" w:hAnsi="Arial" w:cs="Arial"/>
          <w:b/>
          <w:bCs/>
        </w:rPr>
        <w:t>R$</w:t>
      </w:r>
      <w:r w:rsidR="00A93584">
        <w:rPr>
          <w:rFonts w:ascii="Arial" w:eastAsia="Arial" w:hAnsi="Arial" w:cs="Arial"/>
          <w:b/>
          <w:bCs/>
        </w:rPr>
        <w:t xml:space="preserve"> </w:t>
      </w:r>
      <w:r w:rsidRPr="002A58D9">
        <w:rPr>
          <w:rFonts w:ascii="Arial" w:eastAsia="Arial" w:hAnsi="Arial" w:cs="Arial"/>
          <w:b/>
          <w:bCs/>
        </w:rPr>
        <w:t>60.000,00</w:t>
      </w:r>
    </w:p>
    <w:p w14:paraId="45600475" w14:textId="0655C682" w:rsidR="002A58D9" w:rsidRDefault="002A58D9" w:rsidP="002A58D9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A58D9">
        <w:rPr>
          <w:rFonts w:ascii="Arial" w:eastAsia="Arial" w:hAnsi="Arial" w:cs="Arial"/>
          <w:b/>
          <w:bCs/>
        </w:rPr>
        <w:t>1.600.3110.0003</w:t>
      </w:r>
      <w:r w:rsidRPr="002A58D9">
        <w:rPr>
          <w:rFonts w:ascii="Arial" w:eastAsia="Arial" w:hAnsi="Arial" w:cs="Arial"/>
          <w:b/>
          <w:bCs/>
        </w:rPr>
        <w:tab/>
        <w:t>Emenda Individual Heitor Schuch 32980006</w:t>
      </w:r>
      <w:r w:rsidR="00A93584">
        <w:rPr>
          <w:rFonts w:ascii="Arial" w:eastAsia="Arial" w:hAnsi="Arial" w:cs="Arial"/>
          <w:b/>
          <w:bCs/>
        </w:rPr>
        <w:t xml:space="preserve"> ............................. R$ </w:t>
      </w:r>
      <w:r w:rsidRPr="002A58D9">
        <w:rPr>
          <w:rFonts w:ascii="Arial" w:eastAsia="Arial" w:hAnsi="Arial" w:cs="Arial"/>
          <w:b/>
          <w:bCs/>
        </w:rPr>
        <w:t>60.000,00</w:t>
      </w:r>
    </w:p>
    <w:p w14:paraId="1EA2A62A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CD50EE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A692BA" w14:textId="1D741BFF" w:rsidR="00A72A61" w:rsidRPr="00A93584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584">
        <w:rPr>
          <w:rFonts w:ascii="Arial" w:eastAsia="Arial" w:hAnsi="Arial" w:cs="Arial"/>
          <w:color w:val="000000"/>
          <w:sz w:val="24"/>
          <w:szCs w:val="24"/>
        </w:rPr>
        <w:tab/>
      </w:r>
      <w:r w:rsidRPr="00A93584">
        <w:rPr>
          <w:rFonts w:ascii="Arial" w:hAnsi="Arial" w:cs="Arial"/>
          <w:b/>
          <w:sz w:val="24"/>
          <w:szCs w:val="24"/>
        </w:rPr>
        <w:t>Art. 3º</w:t>
      </w:r>
      <w:r w:rsidR="00A93584">
        <w:rPr>
          <w:rFonts w:ascii="Arial" w:hAnsi="Arial" w:cs="Arial"/>
          <w:b/>
          <w:sz w:val="24"/>
          <w:szCs w:val="24"/>
        </w:rPr>
        <w:t>.</w:t>
      </w:r>
      <w:r w:rsidRPr="00A93584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14:paraId="7457C25C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C826A0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EB4D8" w14:textId="77777777" w:rsidR="00A72A61" w:rsidRPr="00A93584" w:rsidRDefault="00A72A61" w:rsidP="00447D94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3584">
        <w:rPr>
          <w:rFonts w:ascii="Arial" w:hAnsi="Arial" w:cs="Arial"/>
          <w:sz w:val="24"/>
          <w:szCs w:val="24"/>
        </w:rPr>
        <w:tab/>
      </w:r>
      <w:r w:rsidRPr="00A93584">
        <w:rPr>
          <w:rFonts w:ascii="Arial" w:hAnsi="Arial" w:cs="Arial"/>
          <w:b/>
          <w:sz w:val="24"/>
          <w:szCs w:val="24"/>
        </w:rPr>
        <w:t>GABINETE DA PREFEITA MUNICIPAL,</w:t>
      </w:r>
    </w:p>
    <w:p w14:paraId="79ECB1CF" w14:textId="1BE8BF7F" w:rsidR="00A72A61" w:rsidRPr="00A93584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3584">
        <w:rPr>
          <w:rFonts w:ascii="Arial" w:hAnsi="Arial" w:cs="Arial"/>
          <w:b/>
          <w:sz w:val="24"/>
          <w:szCs w:val="24"/>
        </w:rPr>
        <w:tab/>
        <w:t xml:space="preserve">CAPÃO BONITO DO SUL, </w:t>
      </w:r>
      <w:r w:rsidR="008239DB">
        <w:rPr>
          <w:rFonts w:ascii="Arial" w:hAnsi="Arial" w:cs="Arial"/>
          <w:b/>
          <w:sz w:val="24"/>
          <w:szCs w:val="24"/>
        </w:rPr>
        <w:t>2</w:t>
      </w:r>
      <w:r w:rsidR="00622599" w:rsidRPr="00A93584">
        <w:rPr>
          <w:rFonts w:ascii="Arial" w:hAnsi="Arial" w:cs="Arial"/>
          <w:b/>
          <w:sz w:val="24"/>
          <w:szCs w:val="24"/>
        </w:rPr>
        <w:t>3</w:t>
      </w:r>
      <w:r w:rsidR="008239DB">
        <w:rPr>
          <w:rFonts w:ascii="Arial" w:hAnsi="Arial" w:cs="Arial"/>
          <w:b/>
          <w:sz w:val="24"/>
          <w:szCs w:val="24"/>
        </w:rPr>
        <w:t xml:space="preserve"> </w:t>
      </w:r>
      <w:r w:rsidRPr="00A93584">
        <w:rPr>
          <w:rFonts w:ascii="Arial" w:hAnsi="Arial" w:cs="Arial"/>
          <w:b/>
          <w:sz w:val="24"/>
          <w:szCs w:val="24"/>
        </w:rPr>
        <w:t xml:space="preserve">DE </w:t>
      </w:r>
      <w:r w:rsidR="008239DB">
        <w:rPr>
          <w:rFonts w:ascii="Arial" w:hAnsi="Arial" w:cs="Arial"/>
          <w:b/>
          <w:sz w:val="24"/>
          <w:szCs w:val="24"/>
        </w:rPr>
        <w:t xml:space="preserve">JULHO </w:t>
      </w:r>
      <w:r w:rsidRPr="00A93584">
        <w:rPr>
          <w:rFonts w:ascii="Arial" w:hAnsi="Arial" w:cs="Arial"/>
          <w:b/>
          <w:sz w:val="24"/>
          <w:szCs w:val="24"/>
        </w:rPr>
        <w:t>DE 2025.</w:t>
      </w:r>
    </w:p>
    <w:p w14:paraId="086E4F42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E3509A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97CB35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5B90FC" w14:textId="77777777" w:rsidR="00A72A61" w:rsidRPr="008239DB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DDBFA8" w14:textId="77777777" w:rsidR="00A72A61" w:rsidRDefault="00A72A61" w:rsidP="00447D9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MARIZETE VARGAS PEREIRA RAUTA</w:t>
      </w:r>
      <w:r>
        <w:rPr>
          <w:rFonts w:ascii="Arial" w:hAnsi="Arial" w:cs="Arial"/>
          <w:b/>
          <w:sz w:val="23"/>
          <w:szCs w:val="23"/>
        </w:rPr>
        <w:t>,</w:t>
      </w:r>
    </w:p>
    <w:p w14:paraId="1C0E80CD" w14:textId="5C21495A" w:rsidR="00A72A61" w:rsidRDefault="00A72A61" w:rsidP="00447D9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Prefeita Municipal</w:t>
      </w:r>
      <w:r>
        <w:rPr>
          <w:rFonts w:ascii="Arial" w:hAnsi="Arial" w:cs="Arial"/>
          <w:b/>
          <w:sz w:val="23"/>
          <w:szCs w:val="23"/>
        </w:rPr>
        <w:t>.</w:t>
      </w:r>
    </w:p>
    <w:p w14:paraId="40A298B8" w14:textId="77777777" w:rsidR="00DF18C1" w:rsidRPr="008239D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Cs w:val="28"/>
        </w:rPr>
      </w:pPr>
    </w:p>
    <w:p w14:paraId="38C9B218" w14:textId="77777777" w:rsidR="00DF18C1" w:rsidRPr="008239D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1FBFA8FC" w14:textId="77777777" w:rsidR="00DF18C1" w:rsidRPr="008239DB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14:paraId="16C29A01" w14:textId="77777777" w:rsidR="00DF18C1" w:rsidRPr="008239D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0"/>
        </w:rPr>
      </w:pPr>
      <w:r w:rsidRPr="008239DB">
        <w:rPr>
          <w:rFonts w:ascii="Arial" w:hAnsi="Arial" w:cs="Arial"/>
          <w:snapToGrid w:val="0"/>
          <w:sz w:val="20"/>
        </w:rPr>
        <w:t xml:space="preserve">       RICARDO WALTRICK NUNES,</w:t>
      </w:r>
    </w:p>
    <w:p w14:paraId="429AC34C" w14:textId="77777777" w:rsidR="00DF18C1" w:rsidRPr="008239DB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239DB">
        <w:rPr>
          <w:rFonts w:ascii="Arial" w:hAnsi="Arial" w:cs="Arial"/>
          <w:b/>
          <w:snapToGrid w:val="0"/>
          <w:sz w:val="20"/>
          <w:szCs w:val="20"/>
        </w:rPr>
        <w:t>Secretário Municipal de Administração,</w:t>
      </w:r>
    </w:p>
    <w:p w14:paraId="16EA2C26" w14:textId="4CE24A60" w:rsidR="00DF18C1" w:rsidRPr="008239DB" w:rsidRDefault="00DF18C1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239DB">
        <w:rPr>
          <w:rFonts w:ascii="Arial" w:hAnsi="Arial" w:cs="Arial"/>
          <w:b/>
          <w:snapToGrid w:val="0"/>
          <w:sz w:val="20"/>
          <w:szCs w:val="20"/>
        </w:rPr>
        <w:t xml:space="preserve">            Planejamento e Finanças</w:t>
      </w:r>
      <w:r w:rsidR="00B974C7" w:rsidRPr="008239DB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74FAEA61" w14:textId="47AD2524" w:rsidR="00622599" w:rsidRPr="0086596D" w:rsidRDefault="00622599" w:rsidP="00622599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86596D">
        <w:rPr>
          <w:rFonts w:ascii="Arial" w:hAnsi="Arial" w:cs="Arial"/>
          <w:b/>
          <w:bCs/>
          <w:sz w:val="26"/>
          <w:szCs w:val="26"/>
        </w:rPr>
        <w:lastRenderedPageBreak/>
        <w:t>EXPOSIÇÃO DE MOTIVOS - PROJETO DE LEI Nº 0</w:t>
      </w:r>
      <w:r w:rsidR="0066569C" w:rsidRPr="0086596D">
        <w:rPr>
          <w:rFonts w:ascii="Arial" w:hAnsi="Arial" w:cs="Arial"/>
          <w:b/>
          <w:bCs/>
          <w:sz w:val="26"/>
          <w:szCs w:val="26"/>
        </w:rPr>
        <w:t>22</w:t>
      </w:r>
      <w:r w:rsidRPr="0086596D">
        <w:rPr>
          <w:rFonts w:ascii="Arial" w:hAnsi="Arial" w:cs="Arial"/>
          <w:b/>
          <w:bCs/>
          <w:sz w:val="26"/>
          <w:szCs w:val="26"/>
        </w:rPr>
        <w:t>/2025</w:t>
      </w:r>
    </w:p>
    <w:p w14:paraId="6186AD31" w14:textId="43FAE956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BD65AD1" w14:textId="77777777" w:rsidR="007D56F9" w:rsidRPr="0086596D" w:rsidRDefault="007D56F9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6AF1F79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757234D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86596D">
        <w:rPr>
          <w:rFonts w:ascii="Arial" w:hAnsi="Arial" w:cs="Arial"/>
          <w:sz w:val="22"/>
          <w:szCs w:val="22"/>
        </w:rPr>
        <w:tab/>
      </w:r>
      <w:r w:rsidRPr="0086596D">
        <w:rPr>
          <w:rFonts w:ascii="Arial" w:hAnsi="Arial" w:cs="Arial"/>
          <w:sz w:val="22"/>
          <w:szCs w:val="22"/>
        </w:rPr>
        <w:tab/>
        <w:t>Senhor Presidente, Senhores Vereadores:</w:t>
      </w:r>
    </w:p>
    <w:p w14:paraId="34F1F93F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1F3A92C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7FCDCD0" w14:textId="0315E67C" w:rsidR="000F062C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596D">
        <w:rPr>
          <w:rFonts w:ascii="Arial" w:hAnsi="Arial" w:cs="Arial"/>
          <w:sz w:val="22"/>
          <w:szCs w:val="22"/>
        </w:rPr>
        <w:tab/>
      </w:r>
      <w:r w:rsidRPr="0086596D">
        <w:rPr>
          <w:rFonts w:ascii="Arial" w:hAnsi="Arial" w:cs="Arial"/>
          <w:sz w:val="22"/>
          <w:szCs w:val="22"/>
        </w:rPr>
        <w:tab/>
      </w:r>
      <w:r w:rsidRPr="0086596D">
        <w:rPr>
          <w:rFonts w:ascii="Arial" w:hAnsi="Arial" w:cs="Arial"/>
          <w:bCs/>
          <w:sz w:val="22"/>
          <w:szCs w:val="22"/>
        </w:rPr>
        <w:t xml:space="preserve">O presente Projeto de Lei busca a autorização para que o Poder Executivo proceda na abertura de Crédito Adicional Especial no Orçamento Municipal de 2025, com a inclusão, na Lei Orçamentária Anual, das adequações necessárias, com a criação de </w:t>
      </w:r>
      <w:r w:rsidRPr="0086596D">
        <w:rPr>
          <w:rFonts w:ascii="Arial" w:hAnsi="Arial" w:cs="Arial"/>
          <w:color w:val="000000" w:themeColor="text1"/>
          <w:sz w:val="22"/>
          <w:szCs w:val="22"/>
        </w:rPr>
        <w:t>dotações orçamentárias específicas, para fins de utilização de recursos financeiros oriundos</w:t>
      </w:r>
      <w:r w:rsidR="000F062C" w:rsidRPr="0086596D">
        <w:rPr>
          <w:rFonts w:ascii="Arial" w:hAnsi="Arial" w:cs="Arial"/>
          <w:color w:val="000000" w:themeColor="text1"/>
          <w:sz w:val="22"/>
          <w:szCs w:val="22"/>
        </w:rPr>
        <w:t xml:space="preserve"> de emendas parlamentares, encaminhadas pelos Deputados Federais Heitor Schuch, no valor de R$ 150.000,00 e Márcio Biolchi, no valor de R$ 100.0</w:t>
      </w:r>
      <w:r w:rsidR="0057373D" w:rsidRPr="0086596D">
        <w:rPr>
          <w:rFonts w:ascii="Arial" w:hAnsi="Arial" w:cs="Arial"/>
          <w:color w:val="000000" w:themeColor="text1"/>
          <w:sz w:val="22"/>
          <w:szCs w:val="22"/>
        </w:rPr>
        <w:t>0</w:t>
      </w:r>
      <w:r w:rsidR="000F062C" w:rsidRPr="0086596D">
        <w:rPr>
          <w:rFonts w:ascii="Arial" w:hAnsi="Arial" w:cs="Arial"/>
          <w:color w:val="000000" w:themeColor="text1"/>
          <w:sz w:val="22"/>
          <w:szCs w:val="22"/>
        </w:rPr>
        <w:t xml:space="preserve">0,00, além de R$ 10.190,19, referentes a </w:t>
      </w:r>
      <w:r w:rsidR="00150E3D" w:rsidRPr="0086596D">
        <w:rPr>
          <w:rFonts w:ascii="Arial" w:hAnsi="Arial" w:cs="Arial"/>
          <w:color w:val="000000" w:themeColor="text1"/>
          <w:sz w:val="22"/>
          <w:szCs w:val="22"/>
        </w:rPr>
        <w:t>repasse emergencial determinado pelo Governo Federal, conforme Portaria nº 1.004/2024, do Ministério do Desenvolvimento Social-MDS.</w:t>
      </w:r>
    </w:p>
    <w:p w14:paraId="6B4CFD33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39A717C" w14:textId="1158F9E5" w:rsidR="001C2AD3" w:rsidRPr="0086596D" w:rsidRDefault="00150E3D" w:rsidP="00150E3D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86596D">
        <w:rPr>
          <w:rFonts w:ascii="Arial" w:hAnsi="Arial" w:cs="Arial"/>
          <w:color w:val="000000" w:themeColor="text1"/>
          <w:sz w:val="22"/>
          <w:szCs w:val="22"/>
        </w:rPr>
        <w:tab/>
      </w:r>
      <w:r w:rsidRPr="0086596D">
        <w:rPr>
          <w:rFonts w:ascii="Arial" w:hAnsi="Arial" w:cs="Arial"/>
          <w:color w:val="000000" w:themeColor="text1"/>
          <w:sz w:val="22"/>
          <w:szCs w:val="22"/>
        </w:rPr>
        <w:tab/>
        <w:t xml:space="preserve">As emendas parlamentares acima referidas são oriundas da captação de recursos federais e destinam-se ao incremento temporário ao custeio dos serviços de Atenção Primária à </w:t>
      </w:r>
      <w:r w:rsidR="00D95F45">
        <w:rPr>
          <w:rFonts w:ascii="Arial" w:hAnsi="Arial" w:cs="Arial"/>
          <w:color w:val="000000" w:themeColor="text1"/>
          <w:sz w:val="22"/>
          <w:szCs w:val="22"/>
        </w:rPr>
        <w:t>S</w:t>
      </w:r>
      <w:r w:rsidRPr="0086596D">
        <w:rPr>
          <w:rFonts w:ascii="Arial" w:hAnsi="Arial" w:cs="Arial"/>
          <w:color w:val="000000" w:themeColor="text1"/>
          <w:sz w:val="22"/>
          <w:szCs w:val="22"/>
        </w:rPr>
        <w:t>aúde e a inclusão desses valores, que totalizam R$ 250.000,00</w:t>
      </w:r>
      <w:r w:rsidR="00D95F4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86596D">
        <w:rPr>
          <w:rFonts w:ascii="Arial" w:hAnsi="Arial" w:cs="Arial"/>
          <w:color w:val="000000" w:themeColor="text1"/>
          <w:sz w:val="22"/>
          <w:szCs w:val="22"/>
        </w:rPr>
        <w:t xml:space="preserve">proporcionarão significativa melhoria na prestação dos serviços de saúde à </w:t>
      </w:r>
      <w:r w:rsidR="001C2AD3" w:rsidRPr="0086596D">
        <w:rPr>
          <w:rFonts w:ascii="Arial" w:hAnsi="Arial" w:cs="Arial"/>
          <w:sz w:val="22"/>
          <w:szCs w:val="22"/>
        </w:rPr>
        <w:t>população capão-bonitense</w:t>
      </w:r>
      <w:r w:rsidRPr="0086596D">
        <w:rPr>
          <w:rFonts w:ascii="Arial" w:hAnsi="Arial" w:cs="Arial"/>
          <w:sz w:val="22"/>
          <w:szCs w:val="22"/>
        </w:rPr>
        <w:t>.</w:t>
      </w:r>
    </w:p>
    <w:p w14:paraId="57006183" w14:textId="77777777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6D87651B" w14:textId="00153193" w:rsidR="00F40BCD" w:rsidRPr="0086596D" w:rsidRDefault="001C2AD3" w:rsidP="001C2AD3">
      <w:pPr>
        <w:pStyle w:val="Ttulo1"/>
        <w:shd w:val="clear" w:color="auto" w:fill="FFFFFF"/>
        <w:tabs>
          <w:tab w:val="left" w:pos="851"/>
        </w:tabs>
        <w:spacing w:before="0" w:after="0" w:line="240" w:lineRule="auto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86596D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ab/>
      </w:r>
      <w:r w:rsidRPr="0086596D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ab/>
        <w:t xml:space="preserve">De outra parte, o presente Projeto de Lei busca também a </w:t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abertura de dotação orçamentária para 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utilização de recursos financeiros recebidos do Ministério do Desenvolvimento Social, nos termos da Portaria/MDS nº 1.004/2024</w:t>
      </w:r>
      <w:r w:rsidR="00184B37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e pela Resolução CNAS/MDS nº 160/2024, as quais tiveram 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por base a Medida Provisória nº 1.218/2024,</w:t>
      </w:r>
      <w:r w:rsidR="0086596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expedida pelo Governo Federal, em razão dos desastres naturais ocorridos no Estado do Rio Grande do Sul no ano de 2024</w:t>
      </w:r>
      <w:r w:rsidR="00F40BC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</w:p>
    <w:p w14:paraId="45032F26" w14:textId="77777777" w:rsidR="00F40BCD" w:rsidRPr="0086596D" w:rsidRDefault="00F40BCD" w:rsidP="001C2AD3">
      <w:pPr>
        <w:pStyle w:val="Ttulo1"/>
        <w:shd w:val="clear" w:color="auto" w:fill="FFFFFF"/>
        <w:tabs>
          <w:tab w:val="left" w:pos="851"/>
        </w:tabs>
        <w:spacing w:before="0" w:after="0" w:line="240" w:lineRule="auto"/>
        <w:jc w:val="both"/>
        <w:rPr>
          <w:rFonts w:ascii="Arial" w:hAnsi="Arial" w:cs="Arial"/>
          <w:b w:val="0"/>
          <w:bCs w:val="0"/>
          <w:sz w:val="10"/>
          <w:szCs w:val="10"/>
          <w:shd w:val="clear" w:color="auto" w:fill="FFFFFF"/>
        </w:rPr>
      </w:pPr>
    </w:p>
    <w:p w14:paraId="3A665F19" w14:textId="4A4BFCB5" w:rsidR="00F40BCD" w:rsidRPr="0086596D" w:rsidRDefault="00F40BCD" w:rsidP="0086596D">
      <w:pPr>
        <w:pStyle w:val="Ttulo1"/>
        <w:shd w:val="clear" w:color="auto" w:fill="FFFFFF"/>
        <w:tabs>
          <w:tab w:val="left" w:pos="851"/>
        </w:tabs>
        <w:spacing w:before="0" w:after="0" w:line="240" w:lineRule="auto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ab/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ab/>
        <w:t xml:space="preserve">A referida 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Portaria regulamenta o repasse extraordinário e emergencial para a oferta do</w:t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Serviço</w:t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de Proteção em Situações de Calamidades Públicas e Emergências</w:t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e – no caso do recurso recebido pelo Município de Capão Bonito do Sul, no valor de </w:t>
      </w:r>
      <w:r w:rsidRPr="0086596D">
        <w:rPr>
          <w:rFonts w:ascii="Arial" w:hAnsi="Arial" w:cs="Arial"/>
          <w:b w:val="0"/>
          <w:bCs w:val="0"/>
          <w:sz w:val="22"/>
          <w:szCs w:val="22"/>
        </w:rPr>
        <w:t>R$ 10.190,19 –</w:t>
      </w:r>
      <w:r w:rsidR="00D95F45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Pr="0086596D">
        <w:rPr>
          <w:rFonts w:ascii="Arial" w:hAnsi="Arial" w:cs="Arial"/>
          <w:b w:val="0"/>
          <w:bCs w:val="0"/>
          <w:sz w:val="22"/>
          <w:szCs w:val="22"/>
        </w:rPr>
        <w:t>destinação</w:t>
      </w:r>
      <w:r w:rsidR="00D95F45">
        <w:rPr>
          <w:rFonts w:ascii="Arial" w:hAnsi="Arial" w:cs="Arial"/>
          <w:b w:val="0"/>
          <w:bCs w:val="0"/>
          <w:sz w:val="22"/>
          <w:szCs w:val="22"/>
        </w:rPr>
        <w:t xml:space="preserve"> é </w:t>
      </w:r>
      <w:r w:rsidRPr="0086596D">
        <w:rPr>
          <w:rFonts w:ascii="Arial" w:hAnsi="Arial" w:cs="Arial"/>
          <w:b w:val="0"/>
          <w:bCs w:val="0"/>
          <w:sz w:val="22"/>
          <w:szCs w:val="22"/>
        </w:rPr>
        <w:t xml:space="preserve">específica para ações relacionadas à </w:t>
      </w:r>
      <w:r w:rsidR="00150E3D"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assistência social</w:t>
      </w:r>
      <w:r w:rsidRPr="0086596D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; área esta em que há grande demanda em nosso Município.</w:t>
      </w:r>
    </w:p>
    <w:p w14:paraId="62557EA0" w14:textId="04E7B9D0" w:rsidR="0086596D" w:rsidRPr="0086596D" w:rsidRDefault="0086596D" w:rsidP="0086596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2F2C569" w14:textId="34401960" w:rsidR="006142BC" w:rsidRPr="006142BC" w:rsidRDefault="006142BC" w:rsidP="0086596D">
      <w:pPr>
        <w:spacing w:after="0" w:line="240" w:lineRule="auto"/>
        <w:jc w:val="both"/>
        <w:rPr>
          <w:rFonts w:ascii="Arial" w:hAnsi="Arial" w:cs="Arial"/>
        </w:rPr>
      </w:pPr>
      <w:r w:rsidRPr="006142BC">
        <w:rPr>
          <w:rFonts w:ascii="Arial" w:hAnsi="Arial" w:cs="Arial"/>
        </w:rPr>
        <w:tab/>
      </w:r>
      <w:r w:rsidRPr="006142BC">
        <w:rPr>
          <w:rFonts w:ascii="Arial" w:hAnsi="Arial" w:cs="Arial"/>
        </w:rPr>
        <w:tab/>
        <w:t xml:space="preserve">Sendo assim, considerando a necessidade de garantir a adequada execução orçamentária e contábil desses recursos, propõe-se a criação de rubricas orçamentárias específicas, com a vinculação dos valores recebidos de acordo com as destinações previamente estabelecidas, a fim de garantir a conformidade legal e a transparência na gestão </w:t>
      </w:r>
      <w:r>
        <w:rPr>
          <w:rFonts w:ascii="Arial" w:hAnsi="Arial" w:cs="Arial"/>
        </w:rPr>
        <w:t xml:space="preserve">financeira, </w:t>
      </w:r>
      <w:r w:rsidRPr="006142BC">
        <w:rPr>
          <w:rFonts w:ascii="Arial" w:hAnsi="Arial" w:cs="Arial"/>
        </w:rPr>
        <w:t xml:space="preserve">assegurando que </w:t>
      </w:r>
      <w:r>
        <w:rPr>
          <w:rFonts w:ascii="Arial" w:hAnsi="Arial" w:cs="Arial"/>
        </w:rPr>
        <w:t xml:space="preserve">tais valores </w:t>
      </w:r>
      <w:r w:rsidRPr="006142BC">
        <w:rPr>
          <w:rFonts w:ascii="Arial" w:hAnsi="Arial" w:cs="Arial"/>
        </w:rPr>
        <w:t>sejam devidamente registrados e utilizados unicamente em benefício das ações que motivaram os seus encaminhamentos à população capão-bonitense</w:t>
      </w:r>
      <w:r>
        <w:rPr>
          <w:rFonts w:ascii="Arial" w:hAnsi="Arial" w:cs="Arial"/>
        </w:rPr>
        <w:t>.</w:t>
      </w:r>
    </w:p>
    <w:p w14:paraId="20CBC2BF" w14:textId="77777777" w:rsidR="007D56F9" w:rsidRPr="007D56F9" w:rsidRDefault="007D56F9" w:rsidP="0086596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123B7AA" w14:textId="6EBE97A0" w:rsidR="001C2AD3" w:rsidRPr="0086596D" w:rsidRDefault="001C2AD3" w:rsidP="0086596D">
      <w:p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</w:rPr>
      </w:pPr>
      <w:r w:rsidRPr="0086596D">
        <w:rPr>
          <w:rFonts w:ascii="Arial" w:hAnsi="Arial" w:cs="Arial"/>
        </w:rPr>
        <w:tab/>
        <w:t xml:space="preserve">Desta forma pelos motivos acima expostos, </w:t>
      </w:r>
      <w:r w:rsidRPr="0086596D">
        <w:rPr>
          <w:rFonts w:ascii="Arial" w:eastAsia="Arial Unicode MS" w:hAnsi="Arial" w:cs="Arial"/>
        </w:rPr>
        <w:t>solicitamos que o presente Projeto de Lei tenha a aprovação dos integrantes dessa Egrégia Casa Legislativa, para o qual pedimos a votação em regime de urgência.</w:t>
      </w:r>
    </w:p>
    <w:p w14:paraId="7249A622" w14:textId="77777777" w:rsidR="001C2AD3" w:rsidRPr="00614DFE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sz w:val="16"/>
          <w:szCs w:val="16"/>
        </w:rPr>
      </w:pPr>
    </w:p>
    <w:p w14:paraId="0E775B18" w14:textId="77777777" w:rsidR="001C2AD3" w:rsidRPr="0086596D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86596D">
        <w:rPr>
          <w:rFonts w:ascii="Arial" w:hAnsi="Arial" w:cs="Arial"/>
          <w:bCs/>
          <w:sz w:val="22"/>
          <w:szCs w:val="22"/>
        </w:rPr>
        <w:tab/>
      </w:r>
      <w:r w:rsidRPr="0086596D">
        <w:rPr>
          <w:rFonts w:ascii="Arial" w:hAnsi="Arial" w:cs="Arial"/>
          <w:bCs/>
          <w:sz w:val="22"/>
          <w:szCs w:val="22"/>
        </w:rPr>
        <w:tab/>
        <w:t>Atenciosamente.</w:t>
      </w:r>
    </w:p>
    <w:p w14:paraId="13EE5B33" w14:textId="77777777" w:rsidR="001C2AD3" w:rsidRPr="00614DFE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A2D5ED6" w14:textId="77777777" w:rsidR="001C2AD3" w:rsidRPr="0086596D" w:rsidRDefault="001C2AD3" w:rsidP="001C2AD3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6596D">
        <w:rPr>
          <w:rFonts w:ascii="Arial" w:hAnsi="Arial" w:cs="Arial"/>
          <w:bCs/>
          <w:sz w:val="22"/>
          <w:szCs w:val="22"/>
        </w:rPr>
        <w:tab/>
      </w:r>
      <w:r w:rsidRPr="0086596D">
        <w:rPr>
          <w:rFonts w:ascii="Arial" w:hAnsi="Arial" w:cs="Arial"/>
          <w:bCs/>
          <w:sz w:val="22"/>
          <w:szCs w:val="22"/>
        </w:rPr>
        <w:tab/>
      </w:r>
      <w:r w:rsidRPr="0086596D">
        <w:rPr>
          <w:rFonts w:ascii="Arial" w:hAnsi="Arial" w:cs="Arial"/>
          <w:b/>
          <w:sz w:val="22"/>
          <w:szCs w:val="22"/>
        </w:rPr>
        <w:t>GABINETE DA PREFEITA MUNICIPAL,</w:t>
      </w:r>
    </w:p>
    <w:p w14:paraId="799C1121" w14:textId="2A2E9856" w:rsidR="001C2AD3" w:rsidRPr="0086596D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86596D">
        <w:rPr>
          <w:rFonts w:ascii="Arial" w:hAnsi="Arial" w:cs="Arial"/>
          <w:b/>
          <w:sz w:val="22"/>
          <w:szCs w:val="22"/>
        </w:rPr>
        <w:tab/>
      </w:r>
      <w:r w:rsidRPr="0086596D">
        <w:rPr>
          <w:rFonts w:ascii="Arial" w:hAnsi="Arial" w:cs="Arial"/>
          <w:b/>
          <w:sz w:val="22"/>
          <w:szCs w:val="22"/>
        </w:rPr>
        <w:tab/>
        <w:t xml:space="preserve">CAPÃO BONITO DO SUL, </w:t>
      </w:r>
      <w:r w:rsidR="0066569C" w:rsidRPr="0086596D">
        <w:rPr>
          <w:rFonts w:ascii="Arial" w:hAnsi="Arial" w:cs="Arial"/>
          <w:b/>
          <w:sz w:val="22"/>
          <w:szCs w:val="22"/>
        </w:rPr>
        <w:t>2</w:t>
      </w:r>
      <w:r w:rsidRPr="0086596D">
        <w:rPr>
          <w:rFonts w:ascii="Arial" w:hAnsi="Arial" w:cs="Arial"/>
          <w:b/>
          <w:sz w:val="22"/>
          <w:szCs w:val="22"/>
        </w:rPr>
        <w:t>3</w:t>
      </w:r>
      <w:r w:rsidR="0066569C" w:rsidRPr="0086596D">
        <w:rPr>
          <w:rFonts w:ascii="Arial" w:hAnsi="Arial" w:cs="Arial"/>
          <w:b/>
          <w:sz w:val="22"/>
          <w:szCs w:val="22"/>
        </w:rPr>
        <w:t xml:space="preserve"> </w:t>
      </w:r>
      <w:r w:rsidRPr="0086596D">
        <w:rPr>
          <w:rFonts w:ascii="Arial" w:hAnsi="Arial" w:cs="Arial"/>
          <w:b/>
          <w:sz w:val="22"/>
          <w:szCs w:val="22"/>
        </w:rPr>
        <w:t xml:space="preserve">DE </w:t>
      </w:r>
      <w:r w:rsidR="0066569C" w:rsidRPr="0086596D">
        <w:rPr>
          <w:rFonts w:ascii="Arial" w:hAnsi="Arial" w:cs="Arial"/>
          <w:b/>
          <w:sz w:val="22"/>
          <w:szCs w:val="22"/>
        </w:rPr>
        <w:t xml:space="preserve">JULHO </w:t>
      </w:r>
      <w:r w:rsidRPr="0086596D">
        <w:rPr>
          <w:rFonts w:ascii="Arial" w:hAnsi="Arial" w:cs="Arial"/>
          <w:b/>
          <w:sz w:val="22"/>
          <w:szCs w:val="22"/>
        </w:rPr>
        <w:t>DE 2025.</w:t>
      </w:r>
    </w:p>
    <w:p w14:paraId="734A1393" w14:textId="77777777" w:rsidR="001C2AD3" w:rsidRPr="00614DFE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7BDDE084" w14:textId="77777777" w:rsidR="001C2AD3" w:rsidRPr="00614DFE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09FB1A5F" w14:textId="77777777" w:rsidR="001C2AD3" w:rsidRPr="00614DFE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13EB6046" w14:textId="77777777" w:rsidR="001C2AD3" w:rsidRPr="00614DFE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47D908F7" w14:textId="77777777" w:rsidR="001C2AD3" w:rsidRPr="007D56F9" w:rsidRDefault="001C2AD3" w:rsidP="001C2AD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7D56F9">
        <w:rPr>
          <w:rFonts w:ascii="Arial" w:hAnsi="Arial" w:cs="Arial"/>
          <w:b/>
          <w:i/>
          <w:iCs/>
          <w:sz w:val="21"/>
          <w:szCs w:val="21"/>
        </w:rPr>
        <w:t>MARIZETE VARGAS PEREIRA RAUTA,</w:t>
      </w:r>
    </w:p>
    <w:p w14:paraId="43C292C2" w14:textId="1573B40C" w:rsidR="001C2AD3" w:rsidRPr="001C2AD3" w:rsidRDefault="001C2AD3" w:rsidP="001C2AD3">
      <w:pPr>
        <w:pStyle w:val="Recuodecorpodetexto2"/>
        <w:tabs>
          <w:tab w:val="left" w:pos="851"/>
        </w:tabs>
        <w:ind w:left="0"/>
        <w:jc w:val="center"/>
      </w:pPr>
      <w:r w:rsidRPr="007D56F9">
        <w:rPr>
          <w:rFonts w:ascii="Arial" w:hAnsi="Arial" w:cs="Arial"/>
          <w:b/>
          <w:i/>
          <w:iCs/>
          <w:sz w:val="21"/>
          <w:szCs w:val="21"/>
        </w:rPr>
        <w:t>Prefeita Municipal.</w:t>
      </w:r>
    </w:p>
    <w:sectPr w:rsidR="001C2AD3" w:rsidRPr="001C2AD3" w:rsidSect="00D9341D">
      <w:headerReference w:type="default" r:id="rId8"/>
      <w:footerReference w:type="default" r:id="rId9"/>
      <w:pgSz w:w="11906" w:h="16838" w:code="9"/>
      <w:pgMar w:top="284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911A" w14:textId="77777777" w:rsidR="00F512C3" w:rsidRDefault="00F512C3" w:rsidP="00AF380E">
      <w:pPr>
        <w:spacing w:after="0" w:line="240" w:lineRule="auto"/>
      </w:pPr>
      <w:r>
        <w:separator/>
      </w:r>
    </w:p>
  </w:endnote>
  <w:endnote w:type="continuationSeparator" w:id="0">
    <w:p w14:paraId="244748BE" w14:textId="77777777" w:rsidR="00F512C3" w:rsidRDefault="00F512C3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86CF1" w14:textId="77777777" w:rsidR="00F512C3" w:rsidRDefault="00F512C3" w:rsidP="00AF380E">
      <w:pPr>
        <w:spacing w:after="0" w:line="240" w:lineRule="auto"/>
      </w:pPr>
      <w:r>
        <w:separator/>
      </w:r>
    </w:p>
  </w:footnote>
  <w:footnote w:type="continuationSeparator" w:id="0">
    <w:p w14:paraId="2470510D" w14:textId="77777777" w:rsidR="00F512C3" w:rsidRDefault="00F512C3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BB9E32D" w:rsidR="001F12DE" w:rsidRPr="005719FA" w:rsidRDefault="001F12DE" w:rsidP="006817A1">
    <w:pPr>
      <w:pStyle w:val="Cabealho"/>
      <w:pBdr>
        <w:bottom w:val="single" w:sz="12" w:space="1" w:color="auto"/>
      </w:pBdr>
      <w:jc w:val="center"/>
      <w:rPr>
        <w:sz w:val="2"/>
        <w:szCs w:val="2"/>
      </w:rPr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B804A" w14:textId="77777777" w:rsidR="00387F37" w:rsidRPr="005719FA" w:rsidRDefault="00387F37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062C"/>
    <w:rsid w:val="000F12B5"/>
    <w:rsid w:val="000F589C"/>
    <w:rsid w:val="00122A8E"/>
    <w:rsid w:val="0013174F"/>
    <w:rsid w:val="001343EC"/>
    <w:rsid w:val="00134E4F"/>
    <w:rsid w:val="001353BF"/>
    <w:rsid w:val="00150E3D"/>
    <w:rsid w:val="00171DFB"/>
    <w:rsid w:val="0017228A"/>
    <w:rsid w:val="00182AA7"/>
    <w:rsid w:val="00183BD4"/>
    <w:rsid w:val="00184B37"/>
    <w:rsid w:val="00191340"/>
    <w:rsid w:val="0019291B"/>
    <w:rsid w:val="001B582B"/>
    <w:rsid w:val="001C2AD3"/>
    <w:rsid w:val="001C596D"/>
    <w:rsid w:val="001E1A1F"/>
    <w:rsid w:val="001E6D4B"/>
    <w:rsid w:val="001F12DE"/>
    <w:rsid w:val="0020497B"/>
    <w:rsid w:val="00230191"/>
    <w:rsid w:val="002430AC"/>
    <w:rsid w:val="002542E0"/>
    <w:rsid w:val="00254935"/>
    <w:rsid w:val="002706E0"/>
    <w:rsid w:val="002720BC"/>
    <w:rsid w:val="00276C78"/>
    <w:rsid w:val="0028451F"/>
    <w:rsid w:val="002A58D9"/>
    <w:rsid w:val="002A5AF4"/>
    <w:rsid w:val="002B27AA"/>
    <w:rsid w:val="002C142E"/>
    <w:rsid w:val="002C5B91"/>
    <w:rsid w:val="002D3BC4"/>
    <w:rsid w:val="002E3699"/>
    <w:rsid w:val="0031399B"/>
    <w:rsid w:val="00337B1F"/>
    <w:rsid w:val="00341B16"/>
    <w:rsid w:val="003523BB"/>
    <w:rsid w:val="003658ED"/>
    <w:rsid w:val="00373171"/>
    <w:rsid w:val="00387F37"/>
    <w:rsid w:val="003A7B59"/>
    <w:rsid w:val="003B0930"/>
    <w:rsid w:val="003B3A44"/>
    <w:rsid w:val="003C1E8F"/>
    <w:rsid w:val="003C2042"/>
    <w:rsid w:val="00404267"/>
    <w:rsid w:val="00420235"/>
    <w:rsid w:val="0042041F"/>
    <w:rsid w:val="00431193"/>
    <w:rsid w:val="004440BA"/>
    <w:rsid w:val="0044711B"/>
    <w:rsid w:val="00447D94"/>
    <w:rsid w:val="0047261C"/>
    <w:rsid w:val="004756BE"/>
    <w:rsid w:val="004C39C1"/>
    <w:rsid w:val="004C7C3B"/>
    <w:rsid w:val="004D070E"/>
    <w:rsid w:val="004E2619"/>
    <w:rsid w:val="004E5691"/>
    <w:rsid w:val="005053C9"/>
    <w:rsid w:val="00511900"/>
    <w:rsid w:val="00517667"/>
    <w:rsid w:val="0052320E"/>
    <w:rsid w:val="00526039"/>
    <w:rsid w:val="00534EF4"/>
    <w:rsid w:val="005530E6"/>
    <w:rsid w:val="0056293E"/>
    <w:rsid w:val="005657CE"/>
    <w:rsid w:val="005719FA"/>
    <w:rsid w:val="005731A3"/>
    <w:rsid w:val="0057373D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7147"/>
    <w:rsid w:val="005E1FCF"/>
    <w:rsid w:val="005E2C7C"/>
    <w:rsid w:val="005F3712"/>
    <w:rsid w:val="00600B4F"/>
    <w:rsid w:val="006113E8"/>
    <w:rsid w:val="006142BC"/>
    <w:rsid w:val="006142EF"/>
    <w:rsid w:val="00614C24"/>
    <w:rsid w:val="00614DFE"/>
    <w:rsid w:val="00622599"/>
    <w:rsid w:val="00633B1F"/>
    <w:rsid w:val="00642E82"/>
    <w:rsid w:val="006513F2"/>
    <w:rsid w:val="006516CE"/>
    <w:rsid w:val="006641B5"/>
    <w:rsid w:val="0066569C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741FED"/>
    <w:rsid w:val="00743C37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D56F9"/>
    <w:rsid w:val="007F38D8"/>
    <w:rsid w:val="00806448"/>
    <w:rsid w:val="00812DBF"/>
    <w:rsid w:val="008239DB"/>
    <w:rsid w:val="008463AD"/>
    <w:rsid w:val="0086118B"/>
    <w:rsid w:val="0086596D"/>
    <w:rsid w:val="00866318"/>
    <w:rsid w:val="0088241F"/>
    <w:rsid w:val="008A2589"/>
    <w:rsid w:val="008B04EE"/>
    <w:rsid w:val="00907803"/>
    <w:rsid w:val="0091142B"/>
    <w:rsid w:val="00943448"/>
    <w:rsid w:val="0097325A"/>
    <w:rsid w:val="009963FF"/>
    <w:rsid w:val="009A066A"/>
    <w:rsid w:val="009C3EF6"/>
    <w:rsid w:val="009E31BC"/>
    <w:rsid w:val="00A00956"/>
    <w:rsid w:val="00A11FA1"/>
    <w:rsid w:val="00A351A0"/>
    <w:rsid w:val="00A511A0"/>
    <w:rsid w:val="00A56C13"/>
    <w:rsid w:val="00A60FE3"/>
    <w:rsid w:val="00A72A61"/>
    <w:rsid w:val="00A74A68"/>
    <w:rsid w:val="00A80591"/>
    <w:rsid w:val="00A83B41"/>
    <w:rsid w:val="00A93584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83643"/>
    <w:rsid w:val="00B974C7"/>
    <w:rsid w:val="00BA766A"/>
    <w:rsid w:val="00BE204D"/>
    <w:rsid w:val="00BE2456"/>
    <w:rsid w:val="00BF4C21"/>
    <w:rsid w:val="00C22707"/>
    <w:rsid w:val="00C26086"/>
    <w:rsid w:val="00C31FC7"/>
    <w:rsid w:val="00C70A80"/>
    <w:rsid w:val="00C74642"/>
    <w:rsid w:val="00C9179A"/>
    <w:rsid w:val="00C92598"/>
    <w:rsid w:val="00CA2ACC"/>
    <w:rsid w:val="00CB49CC"/>
    <w:rsid w:val="00CD25F7"/>
    <w:rsid w:val="00CE69E0"/>
    <w:rsid w:val="00CF52E4"/>
    <w:rsid w:val="00D14160"/>
    <w:rsid w:val="00D17119"/>
    <w:rsid w:val="00D50043"/>
    <w:rsid w:val="00D54EF0"/>
    <w:rsid w:val="00D658F2"/>
    <w:rsid w:val="00D82A84"/>
    <w:rsid w:val="00D8565A"/>
    <w:rsid w:val="00D9286D"/>
    <w:rsid w:val="00D9341D"/>
    <w:rsid w:val="00D95F45"/>
    <w:rsid w:val="00DB65CE"/>
    <w:rsid w:val="00DE4D60"/>
    <w:rsid w:val="00DF18C1"/>
    <w:rsid w:val="00E21563"/>
    <w:rsid w:val="00E643B6"/>
    <w:rsid w:val="00EA298F"/>
    <w:rsid w:val="00EA7E72"/>
    <w:rsid w:val="00EB2DE3"/>
    <w:rsid w:val="00EC22E5"/>
    <w:rsid w:val="00EC6AC4"/>
    <w:rsid w:val="00ED2A58"/>
    <w:rsid w:val="00EE20B0"/>
    <w:rsid w:val="00EE51AE"/>
    <w:rsid w:val="00F15A1A"/>
    <w:rsid w:val="00F1791F"/>
    <w:rsid w:val="00F252B7"/>
    <w:rsid w:val="00F273D5"/>
    <w:rsid w:val="00F40BCD"/>
    <w:rsid w:val="00F460D7"/>
    <w:rsid w:val="00F503C2"/>
    <w:rsid w:val="00F512C3"/>
    <w:rsid w:val="00F524FB"/>
    <w:rsid w:val="00F6039B"/>
    <w:rsid w:val="00F72101"/>
    <w:rsid w:val="00F879B5"/>
    <w:rsid w:val="00F95021"/>
    <w:rsid w:val="00FA1DFB"/>
    <w:rsid w:val="00FB0425"/>
    <w:rsid w:val="00FB0D0A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uv3um">
    <w:name w:val="uv3um"/>
    <w:basedOn w:val="Fontepargpadro"/>
    <w:rsid w:val="001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3C9A-3875-4914-A904-A9AFD8F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2025-07-24T14:42:00Z</cp:lastPrinted>
  <dcterms:created xsi:type="dcterms:W3CDTF">2025-07-31T14:59:00Z</dcterms:created>
  <dcterms:modified xsi:type="dcterms:W3CDTF">2025-07-31T14:59:00Z</dcterms:modified>
</cp:coreProperties>
</file>